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5FFD9" w14:textId="7864CA1A" w:rsidR="00E838CC" w:rsidRDefault="00E838CC" w:rsidP="003A3493">
      <w:pPr>
        <w:spacing w:after="0"/>
        <w:jc w:val="center"/>
        <w:rPr>
          <w:rFonts w:ascii="Century Gothic" w:hAnsi="Century Gothic"/>
          <w:b/>
          <w:bCs/>
          <w:noProof/>
          <w:color w:val="002060"/>
          <w:sz w:val="36"/>
          <w:szCs w:val="36"/>
        </w:rPr>
      </w:pPr>
      <w:r>
        <w:rPr>
          <w:noProof/>
        </w:rPr>
        <w:drawing>
          <wp:anchor distT="0" distB="0" distL="114300" distR="114300" simplePos="0" relativeHeight="251661312" behindDoc="0" locked="0" layoutInCell="1" allowOverlap="1" wp14:anchorId="551A85FA" wp14:editId="061A61E4">
            <wp:simplePos x="0" y="0"/>
            <wp:positionH relativeFrom="column">
              <wp:posOffset>-489585</wp:posOffset>
            </wp:positionH>
            <wp:positionV relativeFrom="paragraph">
              <wp:posOffset>0</wp:posOffset>
            </wp:positionV>
            <wp:extent cx="6745605" cy="2180590"/>
            <wp:effectExtent l="0" t="0" r="0" b="0"/>
            <wp:wrapTopAndBottom/>
            <wp:docPr id="1175707776" name="Imagen 1" descr="Una caricatura de un puen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07776" name="Imagen 1" descr="Una caricatura de un puente&#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6745605" cy="2180590"/>
                    </a:xfrm>
                    <a:prstGeom prst="rect">
                      <a:avLst/>
                    </a:prstGeom>
                  </pic:spPr>
                </pic:pic>
              </a:graphicData>
            </a:graphic>
            <wp14:sizeRelH relativeFrom="margin">
              <wp14:pctWidth>0</wp14:pctWidth>
            </wp14:sizeRelH>
            <wp14:sizeRelV relativeFrom="margin">
              <wp14:pctHeight>0</wp14:pctHeight>
            </wp14:sizeRelV>
          </wp:anchor>
        </w:drawing>
      </w:r>
    </w:p>
    <w:p w14:paraId="78F628A6" w14:textId="25423488"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04E23B1A" w:rsidR="00857066" w:rsidRPr="003A3493" w:rsidRDefault="002169A0" w:rsidP="003A3493">
      <w:pPr>
        <w:jc w:val="center"/>
        <w:rPr>
          <w:rFonts w:ascii="Calibri" w:hAnsi="Calibri" w:cs="Calibri"/>
          <w:b/>
          <w:bCs/>
          <w:color w:val="002060"/>
          <w:sz w:val="36"/>
          <w:szCs w:val="36"/>
        </w:rPr>
      </w:pPr>
      <w:r w:rsidRPr="003A3493">
        <w:rPr>
          <w:rFonts w:ascii="Century Gothic" w:hAnsi="Century Gothic" w:cs="Calibri"/>
          <w:b/>
          <w:bCs/>
          <w:color w:val="002060"/>
          <w:sz w:val="36"/>
          <w:szCs w:val="36"/>
        </w:rPr>
        <w:t xml:space="preserve">8 </w:t>
      </w:r>
      <w:r w:rsidR="00CE4CC6" w:rsidRPr="003A3493">
        <w:rPr>
          <w:rFonts w:ascii="Century Gothic" w:hAnsi="Century Gothic" w:cs="Calibri"/>
          <w:b/>
          <w:bCs/>
          <w:color w:val="002060"/>
          <w:sz w:val="36"/>
          <w:szCs w:val="36"/>
        </w:rPr>
        <w:t>DÍAS   7 NOCHE</w:t>
      </w:r>
      <w:r w:rsidR="0061096C">
        <w:rPr>
          <w:rFonts w:ascii="Century Gothic" w:hAnsi="Century Gothic" w:cs="Calibri"/>
          <w:b/>
          <w:bCs/>
          <w:color w:val="002060"/>
          <w:sz w:val="36"/>
          <w:szCs w:val="36"/>
        </w:rPr>
        <w:t>S</w:t>
      </w:r>
    </w:p>
    <w:p w14:paraId="77C4F71F" w14:textId="391BBF84" w:rsidR="00CE4CC6" w:rsidRPr="003A3493" w:rsidRDefault="00B74C63"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7CB1E7FF" w14:textId="77777777" w:rsidR="00862B17" w:rsidRPr="00A14C67" w:rsidRDefault="00862B17" w:rsidP="00862B17">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74428520" w14:textId="241895D1" w:rsidR="00886EA9" w:rsidRDefault="00886EA9" w:rsidP="00886EA9">
      <w:pPr>
        <w:pStyle w:val="vinetas"/>
        <w:ind w:left="714" w:hanging="357"/>
      </w:pPr>
      <w:bookmarkStart w:id="0" w:name="_Hlk152171249"/>
      <w:r w:rsidRPr="00F14B31">
        <w:t>Traslado</w:t>
      </w:r>
      <w:r w:rsidR="00862B17">
        <w:t xml:space="preserve"> de llegada </w:t>
      </w:r>
      <w:r w:rsidRPr="00F14B31">
        <w:t xml:space="preserve">aeropuerto </w:t>
      </w:r>
      <w:r w:rsidR="00862B17">
        <w:t xml:space="preserve">en </w:t>
      </w:r>
      <w:r w:rsidRPr="00F14B31">
        <w:t>Miami</w:t>
      </w:r>
      <w:r w:rsidR="00862B17">
        <w:t xml:space="preserve">, </w:t>
      </w:r>
      <w:r w:rsidRPr="00F14B31">
        <w:t>en servicio compartido.</w:t>
      </w:r>
    </w:p>
    <w:p w14:paraId="1FEE1D4E" w14:textId="43D07EB8" w:rsidR="00862B17" w:rsidRDefault="00862B17" w:rsidP="00886EA9">
      <w:pPr>
        <w:pStyle w:val="vinetas"/>
        <w:ind w:left="714" w:hanging="357"/>
      </w:pPr>
      <w:r>
        <w:t>1 noche de alojamiento en Miami.</w:t>
      </w:r>
    </w:p>
    <w:p w14:paraId="1E9884FE" w14:textId="77777777" w:rsidR="00862B17" w:rsidRDefault="00862B17" w:rsidP="00862B17">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5C32D053" w14:textId="1F2A7A85" w:rsidR="00862B17" w:rsidRPr="00A25623" w:rsidRDefault="00862B17" w:rsidP="00862B17">
      <w:pPr>
        <w:pStyle w:val="vinetas"/>
        <w:jc w:val="both"/>
      </w:pPr>
      <w:r>
        <w:t>5</w:t>
      </w:r>
      <w:r w:rsidRPr="00A25623">
        <w:t xml:space="preserve"> noches de alojamiento en Orlando.</w:t>
      </w:r>
    </w:p>
    <w:p w14:paraId="246EE801" w14:textId="0FE34DAE" w:rsidR="00862B17" w:rsidRPr="0024356B" w:rsidRDefault="00862B17" w:rsidP="00862B17">
      <w:pPr>
        <w:pStyle w:val="vinetas"/>
        <w:jc w:val="both"/>
      </w:pPr>
      <w:r>
        <w:t xml:space="preserve">Ingreso </w:t>
      </w:r>
      <w:r w:rsidRPr="00A25623">
        <w:t xml:space="preserve">a </w:t>
      </w:r>
      <w:r>
        <w:t>dos</w:t>
      </w:r>
      <w:r w:rsidRPr="00A25623">
        <w:t xml:space="preserve"> (</w:t>
      </w:r>
      <w:r>
        <w:t>2</w:t>
      </w:r>
      <w:r w:rsidRPr="00A25623">
        <w:t>) parque</w:t>
      </w:r>
      <w:r>
        <w:t>s</w:t>
      </w:r>
      <w:r w:rsidRPr="00A25623">
        <w:t xml:space="preserve"> temático</w:t>
      </w:r>
      <w:r>
        <w:t>s</w:t>
      </w:r>
      <w:r w:rsidRPr="00A25623">
        <w:t xml:space="preserve">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4DC73EC3" w14:textId="77777777" w:rsidR="00862B17" w:rsidRPr="00A25623" w:rsidRDefault="00862B17" w:rsidP="00862B17">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6FBF94DB" w14:textId="77777777" w:rsidR="00862B17" w:rsidRDefault="00862B17" w:rsidP="00862B17">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4AD253C4" w14:textId="28450A21" w:rsidR="00862B17" w:rsidRDefault="00862B17" w:rsidP="00862B17">
      <w:pPr>
        <w:pStyle w:val="vinetas"/>
      </w:pPr>
      <w:r w:rsidRPr="00862B17">
        <w:t>Ingreso a Volcano Bay</w:t>
      </w:r>
      <w:r>
        <w:t xml:space="preserve"> con t</w:t>
      </w:r>
      <w:r w:rsidRPr="00105A73">
        <w:t>raslado ida y vuelta</w:t>
      </w:r>
      <w:r>
        <w:t>,</w:t>
      </w:r>
      <w:r w:rsidRPr="00105A73">
        <w:t xml:space="preserve"> en servicio compartido.</w:t>
      </w:r>
    </w:p>
    <w:p w14:paraId="27AD90CE" w14:textId="3B5C2648" w:rsidR="00862B17" w:rsidRDefault="00862B17" w:rsidP="00862B17">
      <w:pPr>
        <w:pStyle w:val="vinetas"/>
      </w:pPr>
      <w:r>
        <w:t xml:space="preserve">Ingreso a </w:t>
      </w:r>
      <w:r w:rsidRPr="00562DE7">
        <w:t>SeaWorld</w:t>
      </w:r>
      <w:r w:rsidRPr="008D78B5">
        <w:t>®</w:t>
      </w:r>
      <w:r w:rsidRPr="00562DE7">
        <w:t xml:space="preserve"> Orlando</w:t>
      </w:r>
      <w:r>
        <w:t>,</w:t>
      </w:r>
      <w:r w:rsidRPr="00562DE7">
        <w:t xml:space="preserve"> en servicio compartido.</w:t>
      </w:r>
    </w:p>
    <w:p w14:paraId="5EC6CB24" w14:textId="77777777" w:rsidR="00862B17" w:rsidRDefault="00862B17" w:rsidP="00862B17">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0B6C0C88" w14:textId="75FC013F" w:rsidR="00862B17" w:rsidRDefault="00862B17" w:rsidP="00862B17">
      <w:pPr>
        <w:pStyle w:val="vinetas"/>
        <w:jc w:val="both"/>
      </w:pPr>
      <w:bookmarkStart w:id="1" w:name="_Hlk152169631"/>
      <w:r>
        <w:t>1</w:t>
      </w:r>
      <w:r w:rsidRPr="00A25623">
        <w:t xml:space="preserve"> noche de alojamiento en Miami</w:t>
      </w:r>
      <w:bookmarkEnd w:id="1"/>
      <w:r>
        <w:t>.</w:t>
      </w:r>
    </w:p>
    <w:p w14:paraId="2C008543" w14:textId="399449D6" w:rsidR="00862B17" w:rsidRDefault="00862B17" w:rsidP="00862B17">
      <w:pPr>
        <w:pStyle w:val="vinetas"/>
      </w:pPr>
      <w:r w:rsidRPr="006644F5">
        <w:t xml:space="preserve">Traslado de </w:t>
      </w:r>
      <w:r>
        <w:t>salida</w:t>
      </w:r>
      <w:r w:rsidRPr="006644F5">
        <w:t xml:space="preserve"> aeropuerto en Miami, en servicio compartido</w:t>
      </w:r>
      <w:r w:rsidR="00703467">
        <w:t>.</w:t>
      </w:r>
    </w:p>
    <w:p w14:paraId="4E3A65D6" w14:textId="77777777" w:rsidR="00862B17" w:rsidRDefault="00862B17" w:rsidP="00862B17">
      <w:pPr>
        <w:pStyle w:val="vinetas"/>
        <w:numPr>
          <w:ilvl w:val="0"/>
          <w:numId w:val="0"/>
        </w:numPr>
        <w:ind w:left="720" w:hanging="360"/>
      </w:pPr>
    </w:p>
    <w:p w14:paraId="097E8945" w14:textId="77777777" w:rsidR="00862B17" w:rsidRDefault="00862B17" w:rsidP="00862B17">
      <w:pPr>
        <w:pStyle w:val="vinetas"/>
        <w:numPr>
          <w:ilvl w:val="0"/>
          <w:numId w:val="0"/>
        </w:numPr>
        <w:ind w:left="720" w:hanging="360"/>
      </w:pPr>
    </w:p>
    <w:p w14:paraId="73E55FE4" w14:textId="77777777" w:rsidR="00862B17" w:rsidRDefault="00862B17" w:rsidP="00862B17">
      <w:pPr>
        <w:pStyle w:val="vinetas"/>
        <w:numPr>
          <w:ilvl w:val="0"/>
          <w:numId w:val="0"/>
        </w:numPr>
        <w:ind w:left="720" w:hanging="360"/>
      </w:pPr>
    </w:p>
    <w:p w14:paraId="305A96D9" w14:textId="77777777" w:rsidR="00862B17" w:rsidRDefault="00862B17" w:rsidP="00862B17">
      <w:pPr>
        <w:pStyle w:val="vinetas"/>
        <w:numPr>
          <w:ilvl w:val="0"/>
          <w:numId w:val="0"/>
        </w:numPr>
        <w:ind w:left="720" w:hanging="360"/>
      </w:pPr>
    </w:p>
    <w:bookmarkEnd w:id="0"/>
    <w:p w14:paraId="0136B5A4" w14:textId="2CE347EF" w:rsidR="006451D6" w:rsidRDefault="006451D6" w:rsidP="00862B17">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5FAAE929" w14:textId="77777777" w:rsidR="00862B17" w:rsidRPr="00A25623" w:rsidRDefault="00862B17" w:rsidP="00862B17">
      <w:pPr>
        <w:pStyle w:val="vinetas"/>
        <w:spacing w:after="0"/>
        <w:jc w:val="both"/>
      </w:pPr>
      <w:r w:rsidRPr="00A25623">
        <w:t>2% sobre el valor del paquete turístico por el manejo de divisas, valor cobrado por pago en efectivo en moneda extranjera no reembolsable.</w:t>
      </w:r>
    </w:p>
    <w:p w14:paraId="3ABFA874" w14:textId="77777777" w:rsidR="00862B17" w:rsidRPr="00A25623" w:rsidRDefault="00862B17" w:rsidP="00862B17">
      <w:pPr>
        <w:pStyle w:val="vinetas"/>
        <w:spacing w:line="240" w:lineRule="auto"/>
      </w:pPr>
      <w:r w:rsidRPr="00A25623">
        <w:t xml:space="preserve">Tiquetes </w:t>
      </w:r>
      <w:r>
        <w:t>a</w:t>
      </w:r>
      <w:r w:rsidRPr="00A25623">
        <w:t xml:space="preserve">éreos internacionales. </w:t>
      </w:r>
    </w:p>
    <w:p w14:paraId="65AE4CD2" w14:textId="77777777" w:rsidR="00862B17" w:rsidRDefault="00862B17" w:rsidP="00862B17">
      <w:pPr>
        <w:pStyle w:val="vinetas"/>
        <w:spacing w:line="240" w:lineRule="auto"/>
      </w:pPr>
      <w:r w:rsidRPr="003A3493">
        <w:t>Alimentación no estipulada en los itinerarios.</w:t>
      </w:r>
    </w:p>
    <w:p w14:paraId="6AC5F698" w14:textId="61BE8C1C" w:rsidR="00862B17" w:rsidRDefault="00862B17" w:rsidP="00862B17">
      <w:pPr>
        <w:pStyle w:val="vinetas"/>
        <w:jc w:val="both"/>
      </w:pPr>
      <w:r>
        <w:t>Guías dentro de los parques.</w:t>
      </w:r>
    </w:p>
    <w:p w14:paraId="47920B0C" w14:textId="77777777" w:rsidR="00862B17" w:rsidRPr="003A3493" w:rsidRDefault="00862B17" w:rsidP="00862B17">
      <w:pPr>
        <w:pStyle w:val="vinetas"/>
        <w:spacing w:line="240" w:lineRule="auto"/>
      </w:pPr>
      <w:r w:rsidRPr="003A3493">
        <w:t>Propinas.</w:t>
      </w:r>
    </w:p>
    <w:p w14:paraId="48BE9F81" w14:textId="77777777" w:rsidR="00862B17" w:rsidRDefault="00862B17" w:rsidP="00862B17">
      <w:pPr>
        <w:pStyle w:val="vinetas"/>
        <w:spacing w:line="240" w:lineRule="auto"/>
      </w:pPr>
      <w:r w:rsidRPr="003A3493">
        <w:t>Traslados donde no este contemplado.</w:t>
      </w:r>
    </w:p>
    <w:p w14:paraId="53F9F107" w14:textId="77777777" w:rsidR="00862B17" w:rsidRDefault="00862B17" w:rsidP="00862B17">
      <w:pPr>
        <w:pStyle w:val="vinetas"/>
        <w:jc w:val="both"/>
      </w:pPr>
      <w:r>
        <w:t>Resorts fee en los hoteles previstos en el paquete turístico.</w:t>
      </w:r>
    </w:p>
    <w:p w14:paraId="36A0793A" w14:textId="77777777" w:rsidR="00862B17" w:rsidRPr="003A3493" w:rsidRDefault="00862B17" w:rsidP="00862B17">
      <w:pPr>
        <w:pStyle w:val="vinetas"/>
        <w:spacing w:line="240" w:lineRule="auto"/>
      </w:pPr>
      <w:r w:rsidRPr="003A3493">
        <w:t>Extras de ningún tipo en los hoteles.</w:t>
      </w:r>
    </w:p>
    <w:p w14:paraId="45577E30" w14:textId="77777777" w:rsidR="00862B17" w:rsidRPr="003A3493" w:rsidRDefault="00862B17" w:rsidP="00862B17">
      <w:pPr>
        <w:pStyle w:val="vinetas"/>
        <w:spacing w:line="240" w:lineRule="auto"/>
      </w:pPr>
      <w:r w:rsidRPr="003A3493">
        <w:t>Excesos de equipaje.</w:t>
      </w:r>
    </w:p>
    <w:p w14:paraId="4890C24A" w14:textId="77777777" w:rsidR="00862B17" w:rsidRPr="003A3493" w:rsidRDefault="00862B17" w:rsidP="00862B17">
      <w:pPr>
        <w:pStyle w:val="vinetas"/>
        <w:spacing w:line="240" w:lineRule="auto"/>
      </w:pPr>
      <w:r w:rsidRPr="003A3493">
        <w:t>Gastos de índole personal.</w:t>
      </w:r>
    </w:p>
    <w:p w14:paraId="747A7C54" w14:textId="77777777" w:rsidR="00862B17" w:rsidRPr="003A3493" w:rsidRDefault="00862B17" w:rsidP="00862B17">
      <w:pPr>
        <w:pStyle w:val="vinetas"/>
        <w:spacing w:line="240" w:lineRule="auto"/>
      </w:pPr>
      <w:r w:rsidRPr="003A3493">
        <w:t>Gastos médicos.</w:t>
      </w:r>
    </w:p>
    <w:p w14:paraId="1A008E7D" w14:textId="77777777" w:rsidR="00862B17" w:rsidRPr="00A25623" w:rsidRDefault="00862B17" w:rsidP="00862B17">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2144005D" w:rsidR="00056DD9" w:rsidRPr="00D418C9" w:rsidRDefault="00056DD9" w:rsidP="00056DD9">
      <w:pPr>
        <w:pStyle w:val="itinerario"/>
        <w:rPr>
          <w:bCs/>
        </w:rPr>
      </w:pPr>
      <w:r w:rsidRPr="00056DD9">
        <w:rPr>
          <w:b/>
          <w:color w:val="002060"/>
        </w:rPr>
        <w:t>Vigencia:</w:t>
      </w:r>
      <w:r w:rsidRPr="00056DD9">
        <w:rPr>
          <w:bCs/>
          <w:color w:val="002060"/>
        </w:rPr>
        <w:t xml:space="preserve"> </w:t>
      </w:r>
      <w:r w:rsidR="00AD2B30">
        <w:rPr>
          <w:bCs/>
          <w:color w:val="auto"/>
        </w:rPr>
        <w:t xml:space="preserve">diciembre 15 </w:t>
      </w:r>
      <w:r w:rsidRPr="00FD061A">
        <w:rPr>
          <w:bCs/>
          <w:color w:val="auto"/>
        </w:rPr>
        <w:t xml:space="preserve">2025. </w:t>
      </w:r>
      <w:r w:rsidR="00737EC2">
        <w:rPr>
          <w:bCs/>
          <w:color w:val="auto"/>
        </w:rPr>
        <w:t>(Tarifas no válidas para fechas Black Out)</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2A3F1C9F"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950</w:t>
            </w:r>
          </w:p>
        </w:tc>
        <w:tc>
          <w:tcPr>
            <w:tcW w:w="1276" w:type="dxa"/>
            <w:tcBorders>
              <w:left w:val="single" w:sz="2" w:space="0" w:color="E7E6E6" w:themeColor="background2"/>
            </w:tcBorders>
            <w:vAlign w:val="center"/>
          </w:tcPr>
          <w:p w14:paraId="09DED79D" w14:textId="24EA7342"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688</w:t>
            </w:r>
          </w:p>
        </w:tc>
        <w:tc>
          <w:tcPr>
            <w:tcW w:w="1417" w:type="dxa"/>
            <w:tcBorders>
              <w:left w:val="single" w:sz="2" w:space="0" w:color="E7E6E6" w:themeColor="background2"/>
              <w:right w:val="single" w:sz="2" w:space="0" w:color="E7E6E6" w:themeColor="background2"/>
            </w:tcBorders>
            <w:vAlign w:val="center"/>
          </w:tcPr>
          <w:p w14:paraId="1B0BCA93" w14:textId="10A62158"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550</w:t>
            </w:r>
          </w:p>
        </w:tc>
        <w:tc>
          <w:tcPr>
            <w:tcW w:w="1322" w:type="dxa"/>
            <w:tcBorders>
              <w:left w:val="single" w:sz="2" w:space="0" w:color="E7E6E6" w:themeColor="background2"/>
            </w:tcBorders>
            <w:vAlign w:val="center"/>
          </w:tcPr>
          <w:p w14:paraId="45024EEB" w14:textId="422B3221"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2</w:t>
            </w:r>
            <w:r w:rsidR="003A33B1">
              <w:rPr>
                <w:rFonts w:ascii="Calibri" w:hAnsi="Calibri" w:cs="Calibri"/>
                <w:lang w:bidi="hi-IN"/>
              </w:rPr>
              <w:t>.</w:t>
            </w:r>
            <w:r w:rsidRPr="00002A57">
              <w:rPr>
                <w:rFonts w:ascii="Calibri" w:hAnsi="Calibri" w:cs="Calibri"/>
                <w:lang w:bidi="hi-IN"/>
              </w:rPr>
              <w:t>688</w:t>
            </w:r>
          </w:p>
        </w:tc>
        <w:tc>
          <w:tcPr>
            <w:tcW w:w="1405" w:type="dxa"/>
            <w:tcBorders>
              <w:left w:val="single" w:sz="2" w:space="0" w:color="E7E6E6" w:themeColor="background2"/>
            </w:tcBorders>
            <w:vAlign w:val="center"/>
          </w:tcPr>
          <w:p w14:paraId="07182970" w14:textId="7885287E"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206</w:t>
            </w:r>
          </w:p>
        </w:tc>
        <w:tc>
          <w:tcPr>
            <w:tcW w:w="1231" w:type="dxa"/>
            <w:tcBorders>
              <w:left w:val="single" w:sz="2" w:space="0" w:color="E7E6E6" w:themeColor="background2"/>
            </w:tcBorders>
            <w:vAlign w:val="center"/>
          </w:tcPr>
          <w:p w14:paraId="349CBFE0" w14:textId="276F73B8"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169</w:t>
            </w:r>
          </w:p>
        </w:tc>
      </w:tr>
      <w:tr w:rsidR="00002A57"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002A57" w:rsidRPr="00395C83" w:rsidRDefault="00002A57" w:rsidP="00002A57">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5239CAB0"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val="pt-BR" w:bidi="hi-IN"/>
              </w:rPr>
              <w:t>2</w:t>
            </w:r>
            <w:r>
              <w:rPr>
                <w:rFonts w:ascii="Calibri" w:hAnsi="Calibri" w:cs="Calibri"/>
                <w:lang w:val="pt-BR" w:bidi="hi-IN"/>
              </w:rPr>
              <w:t>.</w:t>
            </w:r>
            <w:r w:rsidRPr="00002A57">
              <w:rPr>
                <w:rFonts w:ascii="Calibri" w:hAnsi="Calibri" w:cs="Calibri"/>
                <w:lang w:val="pt-BR" w:bidi="hi-IN"/>
              </w:rPr>
              <w:t>034</w:t>
            </w:r>
          </w:p>
        </w:tc>
        <w:tc>
          <w:tcPr>
            <w:tcW w:w="1276" w:type="dxa"/>
            <w:tcBorders>
              <w:left w:val="single" w:sz="2" w:space="0" w:color="E7E6E6" w:themeColor="background2"/>
            </w:tcBorders>
            <w:vAlign w:val="center"/>
          </w:tcPr>
          <w:p w14:paraId="76345396" w14:textId="515480FE"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val="pt-BR" w:bidi="hi-IN"/>
              </w:rPr>
              <w:t>1</w:t>
            </w:r>
            <w:r>
              <w:rPr>
                <w:rFonts w:ascii="Calibri" w:hAnsi="Calibri" w:cs="Calibri"/>
                <w:lang w:val="pt-BR" w:bidi="hi-IN"/>
              </w:rPr>
              <w:t>.</w:t>
            </w:r>
            <w:r w:rsidRPr="00002A57">
              <w:rPr>
                <w:rFonts w:ascii="Calibri" w:hAnsi="Calibri" w:cs="Calibri"/>
                <w:lang w:val="pt-BR" w:bidi="hi-IN"/>
              </w:rPr>
              <w:t>744</w:t>
            </w:r>
          </w:p>
        </w:tc>
        <w:tc>
          <w:tcPr>
            <w:tcW w:w="1417" w:type="dxa"/>
            <w:tcBorders>
              <w:left w:val="single" w:sz="2" w:space="0" w:color="E7E6E6" w:themeColor="background2"/>
              <w:right w:val="single" w:sz="2" w:space="0" w:color="E7E6E6" w:themeColor="background2"/>
            </w:tcBorders>
            <w:vAlign w:val="center"/>
          </w:tcPr>
          <w:p w14:paraId="3CF35417" w14:textId="5059EC82"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val="pt-BR" w:bidi="hi-IN"/>
              </w:rPr>
              <w:t>1</w:t>
            </w:r>
            <w:r>
              <w:rPr>
                <w:rFonts w:ascii="Calibri" w:hAnsi="Calibri" w:cs="Calibri"/>
                <w:lang w:val="pt-BR" w:bidi="hi-IN"/>
              </w:rPr>
              <w:t>.</w:t>
            </w:r>
            <w:r w:rsidRPr="00002A57">
              <w:rPr>
                <w:rFonts w:ascii="Calibri" w:hAnsi="Calibri" w:cs="Calibri"/>
                <w:lang w:val="pt-BR" w:bidi="hi-IN"/>
              </w:rPr>
              <w:t>592</w:t>
            </w:r>
          </w:p>
        </w:tc>
        <w:tc>
          <w:tcPr>
            <w:tcW w:w="1322" w:type="dxa"/>
            <w:tcBorders>
              <w:left w:val="single" w:sz="2" w:space="0" w:color="E7E6E6" w:themeColor="background2"/>
            </w:tcBorders>
            <w:vAlign w:val="center"/>
          </w:tcPr>
          <w:p w14:paraId="5077A451" w14:textId="0E2EEC04"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val="pt-BR" w:bidi="hi-IN"/>
              </w:rPr>
              <w:t>2</w:t>
            </w:r>
            <w:r w:rsidR="003A33B1">
              <w:rPr>
                <w:rFonts w:ascii="Calibri" w:hAnsi="Calibri" w:cs="Calibri"/>
                <w:lang w:val="pt-BR" w:bidi="hi-IN"/>
              </w:rPr>
              <w:t>.</w:t>
            </w:r>
            <w:r w:rsidRPr="00002A57">
              <w:rPr>
                <w:rFonts w:ascii="Calibri" w:hAnsi="Calibri" w:cs="Calibri"/>
                <w:lang w:val="pt-BR" w:bidi="hi-IN"/>
              </w:rPr>
              <w:t>856</w:t>
            </w:r>
          </w:p>
        </w:tc>
        <w:tc>
          <w:tcPr>
            <w:tcW w:w="1405" w:type="dxa"/>
            <w:tcBorders>
              <w:left w:val="single" w:sz="2" w:space="0" w:color="E7E6E6" w:themeColor="background2"/>
            </w:tcBorders>
            <w:vAlign w:val="center"/>
          </w:tcPr>
          <w:p w14:paraId="1B0334B9" w14:textId="41B75C9D"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206</w:t>
            </w:r>
          </w:p>
        </w:tc>
        <w:tc>
          <w:tcPr>
            <w:tcW w:w="1231" w:type="dxa"/>
            <w:tcBorders>
              <w:left w:val="single" w:sz="2" w:space="0" w:color="E7E6E6" w:themeColor="background2"/>
            </w:tcBorders>
            <w:vAlign w:val="center"/>
          </w:tcPr>
          <w:p w14:paraId="18E4258D" w14:textId="3268C5AF"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169</w:t>
            </w:r>
          </w:p>
        </w:tc>
      </w:tr>
      <w:tr w:rsidR="00002A57"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002A57" w:rsidRPr="00395C83" w:rsidRDefault="00002A57" w:rsidP="00002A57">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0E21B45B"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2</w:t>
            </w:r>
            <w:r>
              <w:rPr>
                <w:rFonts w:ascii="Calibri" w:hAnsi="Calibri" w:cs="Calibri"/>
                <w:lang w:bidi="hi-IN"/>
              </w:rPr>
              <w:t>.</w:t>
            </w:r>
            <w:r w:rsidRPr="00002A57">
              <w:rPr>
                <w:rFonts w:ascii="Calibri" w:hAnsi="Calibri" w:cs="Calibri"/>
                <w:lang w:bidi="hi-IN"/>
              </w:rPr>
              <w:t>191</w:t>
            </w:r>
          </w:p>
        </w:tc>
        <w:tc>
          <w:tcPr>
            <w:tcW w:w="1276" w:type="dxa"/>
            <w:tcBorders>
              <w:left w:val="single" w:sz="2" w:space="0" w:color="E7E6E6" w:themeColor="background2"/>
            </w:tcBorders>
            <w:vAlign w:val="center"/>
          </w:tcPr>
          <w:p w14:paraId="43143342" w14:textId="31E57E32"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848</w:t>
            </w:r>
          </w:p>
        </w:tc>
        <w:tc>
          <w:tcPr>
            <w:tcW w:w="1417" w:type="dxa"/>
            <w:tcBorders>
              <w:left w:val="single" w:sz="2" w:space="0" w:color="E7E6E6" w:themeColor="background2"/>
              <w:right w:val="single" w:sz="2" w:space="0" w:color="E7E6E6" w:themeColor="background2"/>
            </w:tcBorders>
            <w:vAlign w:val="center"/>
          </w:tcPr>
          <w:p w14:paraId="484B1BB1" w14:textId="24D31244"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670</w:t>
            </w:r>
          </w:p>
        </w:tc>
        <w:tc>
          <w:tcPr>
            <w:tcW w:w="1322" w:type="dxa"/>
            <w:tcBorders>
              <w:left w:val="single" w:sz="2" w:space="0" w:color="E7E6E6" w:themeColor="background2"/>
            </w:tcBorders>
            <w:vAlign w:val="center"/>
          </w:tcPr>
          <w:p w14:paraId="78FF3DD8" w14:textId="392108A1"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3</w:t>
            </w:r>
            <w:r w:rsidR="003A33B1">
              <w:rPr>
                <w:rFonts w:ascii="Calibri" w:hAnsi="Calibri" w:cs="Calibri"/>
                <w:lang w:bidi="hi-IN"/>
              </w:rPr>
              <w:t>.</w:t>
            </w:r>
            <w:r w:rsidRPr="00002A57">
              <w:rPr>
                <w:rFonts w:ascii="Calibri" w:hAnsi="Calibri" w:cs="Calibri"/>
                <w:lang w:bidi="hi-IN"/>
              </w:rPr>
              <w:t>169</w:t>
            </w:r>
          </w:p>
        </w:tc>
        <w:tc>
          <w:tcPr>
            <w:tcW w:w="1405" w:type="dxa"/>
            <w:tcBorders>
              <w:left w:val="single" w:sz="2" w:space="0" w:color="E7E6E6" w:themeColor="background2"/>
            </w:tcBorders>
            <w:vAlign w:val="center"/>
          </w:tcPr>
          <w:p w14:paraId="43F40165" w14:textId="5E426EA6"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206</w:t>
            </w:r>
          </w:p>
        </w:tc>
        <w:tc>
          <w:tcPr>
            <w:tcW w:w="1231" w:type="dxa"/>
            <w:tcBorders>
              <w:left w:val="single" w:sz="2" w:space="0" w:color="E7E6E6" w:themeColor="background2"/>
            </w:tcBorders>
            <w:vAlign w:val="center"/>
          </w:tcPr>
          <w:p w14:paraId="3F061711" w14:textId="359BB790"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169</w:t>
            </w:r>
          </w:p>
        </w:tc>
      </w:tr>
      <w:tr w:rsidR="00002A57"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002A57" w:rsidRPr="00395C83" w:rsidRDefault="00002A57" w:rsidP="00002A57">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3E10C88C"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2</w:t>
            </w:r>
            <w:r>
              <w:rPr>
                <w:rFonts w:ascii="Calibri" w:hAnsi="Calibri" w:cs="Calibri"/>
                <w:lang w:bidi="hi-IN"/>
              </w:rPr>
              <w:t>.</w:t>
            </w:r>
            <w:r w:rsidRPr="00002A57">
              <w:rPr>
                <w:rFonts w:ascii="Calibri" w:hAnsi="Calibri" w:cs="Calibri"/>
                <w:lang w:bidi="hi-IN"/>
              </w:rPr>
              <w:t>284</w:t>
            </w:r>
          </w:p>
        </w:tc>
        <w:tc>
          <w:tcPr>
            <w:tcW w:w="1276" w:type="dxa"/>
            <w:tcBorders>
              <w:left w:val="single" w:sz="2" w:space="0" w:color="E7E6E6" w:themeColor="background2"/>
              <w:bottom w:val="single" w:sz="4" w:space="0" w:color="A5A5A5" w:themeColor="accent3"/>
            </w:tcBorders>
            <w:vAlign w:val="center"/>
          </w:tcPr>
          <w:p w14:paraId="53B29249" w14:textId="4C27098C"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910</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507088C7"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717</w:t>
            </w:r>
          </w:p>
        </w:tc>
        <w:tc>
          <w:tcPr>
            <w:tcW w:w="1322" w:type="dxa"/>
            <w:tcBorders>
              <w:left w:val="single" w:sz="2" w:space="0" w:color="E7E6E6" w:themeColor="background2"/>
              <w:bottom w:val="single" w:sz="4" w:space="0" w:color="A5A5A5" w:themeColor="accent3"/>
            </w:tcBorders>
            <w:vAlign w:val="center"/>
          </w:tcPr>
          <w:p w14:paraId="04A2E9DE" w14:textId="4354E4A6"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3</w:t>
            </w:r>
            <w:r w:rsidR="003A33B1">
              <w:rPr>
                <w:rFonts w:ascii="Calibri" w:hAnsi="Calibri" w:cs="Calibri"/>
                <w:lang w:bidi="hi-IN"/>
              </w:rPr>
              <w:t>.</w:t>
            </w:r>
            <w:r w:rsidRPr="00002A57">
              <w:rPr>
                <w:rFonts w:ascii="Calibri" w:hAnsi="Calibri" w:cs="Calibri"/>
                <w:lang w:bidi="hi-IN"/>
              </w:rPr>
              <w:t>356</w:t>
            </w:r>
          </w:p>
        </w:tc>
        <w:tc>
          <w:tcPr>
            <w:tcW w:w="1405" w:type="dxa"/>
            <w:tcBorders>
              <w:left w:val="single" w:sz="2" w:space="0" w:color="E7E6E6" w:themeColor="background2"/>
              <w:bottom w:val="single" w:sz="4" w:space="0" w:color="A5A5A5" w:themeColor="accent3"/>
            </w:tcBorders>
            <w:vAlign w:val="center"/>
          </w:tcPr>
          <w:p w14:paraId="7C4760E4" w14:textId="5A6E626D"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206</w:t>
            </w:r>
          </w:p>
        </w:tc>
        <w:tc>
          <w:tcPr>
            <w:tcW w:w="1231" w:type="dxa"/>
            <w:tcBorders>
              <w:left w:val="single" w:sz="2" w:space="0" w:color="E7E6E6" w:themeColor="background2"/>
              <w:bottom w:val="single" w:sz="4" w:space="0" w:color="A5A5A5" w:themeColor="accent3"/>
            </w:tcBorders>
            <w:vAlign w:val="center"/>
          </w:tcPr>
          <w:p w14:paraId="2BFB8D2D" w14:textId="57C2D5A6"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169</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6D29E2D3" w14:textId="77777777" w:rsidR="0043014E" w:rsidRDefault="0043014E" w:rsidP="0043014E">
      <w:pPr>
        <w:pStyle w:val="vinetas"/>
        <w:numPr>
          <w:ilvl w:val="0"/>
          <w:numId w:val="0"/>
        </w:numPr>
        <w:ind w:left="720" w:hanging="360"/>
        <w:jc w:val="both"/>
      </w:pPr>
    </w:p>
    <w:p w14:paraId="56D61ADC" w14:textId="77777777" w:rsidR="0043014E" w:rsidRDefault="0043014E" w:rsidP="0043014E">
      <w:pPr>
        <w:pStyle w:val="vinetas"/>
        <w:numPr>
          <w:ilvl w:val="0"/>
          <w:numId w:val="0"/>
        </w:numPr>
        <w:ind w:left="720" w:hanging="360"/>
        <w:jc w:val="both"/>
      </w:pPr>
    </w:p>
    <w:p w14:paraId="6F54C829" w14:textId="77777777" w:rsidR="0043014E" w:rsidRDefault="0043014E" w:rsidP="0043014E">
      <w:pPr>
        <w:pStyle w:val="vinetas"/>
        <w:numPr>
          <w:ilvl w:val="0"/>
          <w:numId w:val="0"/>
        </w:numPr>
        <w:ind w:left="720" w:hanging="360"/>
        <w:jc w:val="both"/>
      </w:pPr>
    </w:p>
    <w:p w14:paraId="5D04ADDF" w14:textId="77777777" w:rsidR="0043014E" w:rsidRPr="00FC31DB" w:rsidRDefault="0043014E" w:rsidP="0043014E">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178F287F" w14:textId="77777777" w:rsidR="0043014E" w:rsidRPr="00FC31DB" w:rsidRDefault="0043014E" w:rsidP="0043014E">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6A113EF7" w14:textId="77777777" w:rsidR="0043014E" w:rsidRPr="00FC31DB" w:rsidRDefault="0043014E" w:rsidP="0043014E">
      <w:pPr>
        <w:pStyle w:val="vinetas"/>
        <w:jc w:val="both"/>
      </w:pPr>
      <w:r w:rsidRPr="00FC31DB">
        <w:t xml:space="preserve">Tarifas de niños, se considera de 3 a 9 años. </w:t>
      </w:r>
    </w:p>
    <w:p w14:paraId="32A977BA" w14:textId="77777777" w:rsidR="0043014E" w:rsidRPr="00FC31DB" w:rsidRDefault="0043014E" w:rsidP="0043014E">
      <w:pPr>
        <w:pStyle w:val="vinetas"/>
        <w:jc w:val="both"/>
      </w:pPr>
      <w:r w:rsidRPr="00FC31DB">
        <w:t xml:space="preserve">Tarifa de </w:t>
      </w:r>
      <w:r>
        <w:t>j</w:t>
      </w:r>
      <w:r w:rsidRPr="00FC31DB">
        <w:t>unior, se considera de 10 a 15 años.</w:t>
      </w:r>
    </w:p>
    <w:p w14:paraId="2A62E6ED" w14:textId="77777777" w:rsidR="0043014E" w:rsidRPr="00FC31DB" w:rsidRDefault="0043014E" w:rsidP="0043014E">
      <w:pPr>
        <w:pStyle w:val="vinetas"/>
        <w:jc w:val="both"/>
      </w:pPr>
      <w:r w:rsidRPr="00FC31DB">
        <w:t xml:space="preserve">Máximo dos niños por habitación, compartiendo cama con dos adultos. Otras acomodaciones deberán ser consultadas. </w:t>
      </w:r>
    </w:p>
    <w:p w14:paraId="2F41C919" w14:textId="77777777" w:rsidR="0043014E" w:rsidRPr="003F0631" w:rsidRDefault="0043014E" w:rsidP="0043014E">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09CC8400" w14:textId="77777777" w:rsidR="0043014E" w:rsidRPr="003F0631" w:rsidRDefault="0043014E" w:rsidP="0043014E">
      <w:pPr>
        <w:pStyle w:val="vinetas"/>
        <w:jc w:val="both"/>
      </w:pPr>
      <w:r w:rsidRPr="003F0631">
        <w:t>Traslados de llegada entre las 21:00 horas a las 06:00 horas tendrán un recargo de USD 75</w:t>
      </w:r>
      <w:r>
        <w:t>.</w:t>
      </w:r>
    </w:p>
    <w:p w14:paraId="05F0A528" w14:textId="77777777" w:rsidR="0043014E" w:rsidRPr="003F0631" w:rsidRDefault="0043014E" w:rsidP="0043014E">
      <w:pPr>
        <w:pStyle w:val="vinetas"/>
        <w:jc w:val="both"/>
      </w:pPr>
      <w:r w:rsidRPr="003F0631">
        <w:t>Traslados de salida entre las 2</w:t>
      </w:r>
      <w:r>
        <w:t>4</w:t>
      </w:r>
      <w:r w:rsidRPr="003F0631">
        <w:t>:00 horas a las 09:00hrs tendrán un recargo de USD 75.</w:t>
      </w:r>
    </w:p>
    <w:p w14:paraId="7BFCA8FF" w14:textId="77777777" w:rsidR="0043014E" w:rsidRDefault="0043014E" w:rsidP="0043014E">
      <w:pPr>
        <w:pStyle w:val="vinetas"/>
        <w:jc w:val="both"/>
      </w:pPr>
      <w:r w:rsidRPr="003F0631">
        <w:t>Todo infante debe</w:t>
      </w:r>
      <w:r>
        <w:t xml:space="preserve"> pagar USD 70 por el traslado de Miami – Orlando – Miami.</w:t>
      </w:r>
    </w:p>
    <w:p w14:paraId="26EC4B0E" w14:textId="77777777" w:rsidR="0043014E" w:rsidRDefault="0043014E" w:rsidP="0043014E">
      <w:pPr>
        <w:pStyle w:val="vinetas"/>
        <w:numPr>
          <w:ilvl w:val="0"/>
          <w:numId w:val="0"/>
        </w:numPr>
        <w:ind w:left="714"/>
        <w:jc w:val="both"/>
      </w:pPr>
    </w:p>
    <w:p w14:paraId="52081AD9" w14:textId="77777777" w:rsidR="0043014E" w:rsidRPr="00FA6631" w:rsidRDefault="0043014E" w:rsidP="0043014E">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1BFACA9B" w14:textId="77777777" w:rsidR="0043014E" w:rsidRPr="00842E9D" w:rsidRDefault="0043014E" w:rsidP="0043014E">
      <w:pPr>
        <w:pStyle w:val="vinetas"/>
        <w:jc w:val="both"/>
      </w:pPr>
      <w:r w:rsidRPr="00842E9D">
        <w:t xml:space="preserve">Salida de hoteles de Miami a Orlando: </w:t>
      </w:r>
      <w:bookmarkStart w:id="2" w:name="_Hlk152145423"/>
      <w:r w:rsidRPr="00842E9D">
        <w:t xml:space="preserve">el servicio no es directo, tiene varias paradas en su recorrido. </w:t>
      </w:r>
      <w:bookmarkEnd w:id="2"/>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7F3B52A1" w14:textId="77777777" w:rsidR="0043014E" w:rsidRDefault="0043014E" w:rsidP="0043014E">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21DDDEC7" w14:textId="77777777" w:rsidR="0043014E" w:rsidRDefault="0043014E" w:rsidP="0043014E">
      <w:pPr>
        <w:pStyle w:val="vinetas"/>
        <w:jc w:val="both"/>
      </w:pPr>
      <w:r>
        <w:t>Llegada a Orlando:  traslado desde la terminal de Orlando hasta los hoteles del área de Lake Buena vista o International Drive.</w:t>
      </w:r>
    </w:p>
    <w:p w14:paraId="57B84E89" w14:textId="77777777" w:rsidR="0043014E" w:rsidRDefault="0043014E" w:rsidP="0043014E">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54A9BA3B" w14:textId="77777777" w:rsidR="0043014E" w:rsidRDefault="0043014E" w:rsidP="0043014E">
      <w:pPr>
        <w:pStyle w:val="vinetas"/>
        <w:numPr>
          <w:ilvl w:val="0"/>
          <w:numId w:val="0"/>
        </w:numPr>
        <w:ind w:left="714"/>
        <w:jc w:val="both"/>
      </w:pPr>
    </w:p>
    <w:p w14:paraId="0E5A48D2" w14:textId="77777777" w:rsidR="0043014E" w:rsidRPr="00FA6631" w:rsidRDefault="0043014E" w:rsidP="0043014E">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38A85C88" w14:textId="77777777" w:rsidR="0043014E" w:rsidRDefault="0043014E" w:rsidP="0043014E">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2DF2A8BF" w14:textId="77777777" w:rsidR="0043014E" w:rsidRDefault="0043014E" w:rsidP="0043014E">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1406AF9" w14:textId="77777777" w:rsidR="0043014E" w:rsidRDefault="0043014E" w:rsidP="0043014E">
      <w:pPr>
        <w:pStyle w:val="vinetas"/>
        <w:numPr>
          <w:ilvl w:val="0"/>
          <w:numId w:val="4"/>
        </w:numPr>
        <w:jc w:val="both"/>
      </w:pPr>
      <w:r>
        <w:t>Se solicita estar por lo menos 15 minutos antes de la hora indicada para evitar perder el servicio entre Miami a Orlando.</w:t>
      </w:r>
      <w:r w:rsidRPr="00AD6350">
        <w:t xml:space="preserve"> </w:t>
      </w:r>
      <w:r>
        <w:t xml:space="preserve">Los conductores del autobús no pueden abandonar el </w:t>
      </w:r>
      <w:r>
        <w:lastRenderedPageBreak/>
        <w:t>vehículo para buscar pasajeros dentro del lobby del hotel por regulaciones del departamento de transportación del Estado de la Florida. Es responsabilidad de los pasajeros estar listos antes de la hora de recogida establecida.</w:t>
      </w:r>
    </w:p>
    <w:p w14:paraId="2F54A627" w14:textId="77777777" w:rsidR="0043014E" w:rsidRPr="00291605" w:rsidRDefault="0043014E" w:rsidP="0043014E">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5D76FBE2" w14:textId="77777777" w:rsidR="0043014E" w:rsidRPr="00C96E4A" w:rsidRDefault="0043014E" w:rsidP="0043014E">
      <w:pPr>
        <w:pStyle w:val="vinetas"/>
        <w:jc w:val="both"/>
      </w:pPr>
      <w:r w:rsidRPr="00C96E4A">
        <w:t>Hoteles Miami – Terminal Orlando – Hoteles Orlando</w:t>
      </w:r>
      <w:r>
        <w:t xml:space="preserve">. </w:t>
      </w:r>
      <w:r w:rsidRPr="0049627E">
        <w:rPr>
          <w:b/>
          <w:bCs/>
          <w:color w:val="1F3864"/>
        </w:rPr>
        <w:t>Salida en la mañana.</w:t>
      </w:r>
    </w:p>
    <w:p w14:paraId="38AA0583" w14:textId="77777777" w:rsidR="0043014E" w:rsidRPr="00C96E4A" w:rsidRDefault="0043014E" w:rsidP="0043014E">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6DA24875" w14:textId="77777777" w:rsidR="0043014E" w:rsidRPr="00C96E4A" w:rsidRDefault="0043014E" w:rsidP="0043014E">
      <w:pPr>
        <w:pStyle w:val="vinetas"/>
        <w:numPr>
          <w:ilvl w:val="1"/>
          <w:numId w:val="2"/>
        </w:numPr>
        <w:jc w:val="both"/>
      </w:pPr>
      <w:r w:rsidRPr="00C96E4A">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05C2907E" w14:textId="77777777" w:rsidR="0043014E" w:rsidRPr="00C96E4A" w:rsidRDefault="0043014E" w:rsidP="0043014E">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142DD91D" w14:textId="77777777" w:rsidR="0043014E" w:rsidRDefault="0043014E" w:rsidP="0043014E">
      <w:pPr>
        <w:pStyle w:val="vinetas"/>
        <w:numPr>
          <w:ilvl w:val="1"/>
          <w:numId w:val="2"/>
        </w:numPr>
      </w:pPr>
      <w:r>
        <w:t xml:space="preserve">El primer pick up (aeropuerto) es a las 17:15 horas y el ultimo Pick up a las 19:00 horas antes de salir hacia Orlando. </w:t>
      </w:r>
    </w:p>
    <w:p w14:paraId="3DEEEEE0" w14:textId="77777777" w:rsidR="0043014E" w:rsidRDefault="0043014E" w:rsidP="0043014E">
      <w:pPr>
        <w:pStyle w:val="vinetas"/>
        <w:numPr>
          <w:ilvl w:val="1"/>
          <w:numId w:val="2"/>
        </w:numPr>
      </w:pPr>
      <w:r>
        <w:t>El bus llega a Orlando entre las 23:00 y las 23:15 horas, de acuerdo con las condiciones del tráfico.</w:t>
      </w:r>
    </w:p>
    <w:p w14:paraId="124EC9D7" w14:textId="77777777" w:rsidR="0043014E" w:rsidRDefault="0043014E" w:rsidP="0043014E">
      <w:pPr>
        <w:pStyle w:val="vinetas"/>
        <w:numPr>
          <w:ilvl w:val="0"/>
          <w:numId w:val="5"/>
        </w:numPr>
        <w:jc w:val="both"/>
      </w:pPr>
      <w:r>
        <w:t xml:space="preserve">Hoteles Orlando – Terminal Orlando – Hoteles Miami. </w:t>
      </w:r>
      <w:r w:rsidRPr="0049627E">
        <w:rPr>
          <w:b/>
          <w:bCs/>
          <w:color w:val="1F3864"/>
        </w:rPr>
        <w:t>Salida a las 7:00 PM.</w:t>
      </w:r>
    </w:p>
    <w:p w14:paraId="73A1F500" w14:textId="77777777" w:rsidR="0043014E" w:rsidRPr="004E3FA5" w:rsidRDefault="0043014E" w:rsidP="0043014E">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2740EE2C" w14:textId="77777777" w:rsidR="0043014E" w:rsidRDefault="0043014E" w:rsidP="0043014E">
      <w:pPr>
        <w:pStyle w:val="vinetas"/>
        <w:numPr>
          <w:ilvl w:val="0"/>
          <w:numId w:val="0"/>
        </w:numPr>
        <w:ind w:left="714" w:hanging="357"/>
        <w:jc w:val="both"/>
        <w:rPr>
          <w:b/>
          <w:bCs/>
          <w:color w:val="1F3864"/>
        </w:rPr>
      </w:pPr>
    </w:p>
    <w:p w14:paraId="00FDDA7E" w14:textId="77777777" w:rsidR="0043014E" w:rsidRDefault="0043014E" w:rsidP="0043014E">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25B3B259" w14:textId="77777777" w:rsidR="0043014E" w:rsidRPr="00FC4796" w:rsidRDefault="0043014E" w:rsidP="0043014E">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43014E" w14:paraId="29A7F377"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79CDB800"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6418E221" w14:textId="77777777" w:rsidR="0043014E" w:rsidRPr="00133C73" w:rsidRDefault="0043014E"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43014E" w14:paraId="07FF5DA6"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B33F027" w14:textId="77777777" w:rsidR="0043014E" w:rsidRPr="00133C73" w:rsidRDefault="0043014E"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0290CC6F"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43014E" w14:paraId="034B7259"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AB859EF"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3D5F123D"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43014E" w14:paraId="47C06FFF"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06E7F0D"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2A0CCA7A" w14:textId="77777777" w:rsidR="0043014E" w:rsidRPr="00463DAA"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43014E" w14:paraId="6AAEAAD6"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C9573D9"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4C8A24B2"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43014E" w14:paraId="079A5454"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9DCBC58" w14:textId="77777777" w:rsidR="0043014E" w:rsidRPr="00133C73" w:rsidRDefault="0043014E"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34324553"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43014E" w14:paraId="55199084"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A1BF75"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463AB409" w14:textId="77777777" w:rsidR="0043014E" w:rsidRPr="00B0588B"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43014E" w14:paraId="37937D4E"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0C9EA39"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6D2B777A"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43014E" w14:paraId="48837C63"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03AE816"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5EE66A28"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861B38" w14:paraId="2D706122" w14:textId="77777777" w:rsidTr="00A42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9DCF9F2" w14:textId="33257D42" w:rsidR="00861B38" w:rsidRPr="00861B38" w:rsidRDefault="00861B38" w:rsidP="00861B38">
            <w:pPr>
              <w:rPr>
                <w:rFonts w:ascii="Calibri" w:hAnsi="Calibri" w:cs="Calibri"/>
                <w:b w:val="0"/>
                <w:bCs w:val="0"/>
                <w:caps w:val="0"/>
              </w:rPr>
            </w:pPr>
            <w:r w:rsidRPr="00861B38">
              <w:rPr>
                <w:rFonts w:ascii="Calibri" w:hAnsi="Calibri" w:cs="Calibri"/>
                <w:b w:val="0"/>
                <w:bCs w:val="0"/>
                <w:caps w:val="0"/>
              </w:rPr>
              <w:t>The 2025 FIFA Club World Cup</w:t>
            </w:r>
          </w:p>
        </w:tc>
        <w:tc>
          <w:tcPr>
            <w:tcW w:w="4864" w:type="dxa"/>
          </w:tcPr>
          <w:p w14:paraId="3D6D8411" w14:textId="01C87706" w:rsidR="00861B38" w:rsidRPr="00861B38" w:rsidRDefault="00861B38" w:rsidP="00861B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1B38">
              <w:rPr>
                <w:rFonts w:ascii="Calibri" w:hAnsi="Calibri" w:cs="Calibri"/>
              </w:rPr>
              <w:t>14 de junio a 13 de julio</w:t>
            </w:r>
          </w:p>
        </w:tc>
      </w:tr>
      <w:tr w:rsidR="0043014E" w14:paraId="28FB7397"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747C577"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176F6ED4"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43014E" w14:paraId="6B8821D9"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18E20A6"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5487745E"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43014E" w14:paraId="77231CE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0876AA8"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46138D5E"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43014E" w14:paraId="336E1FC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9197868"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012CEC33"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43014E" w14:paraId="674DD39A"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2C587BC"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0EF4FAFF"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43014E" w14:paraId="478257CC"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FBB9DAA" w14:textId="77777777" w:rsidR="0043014E" w:rsidRPr="00133C73" w:rsidRDefault="0043014E"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4B9C5554" w14:textId="77777777" w:rsidR="0043014E" w:rsidRPr="00B0588B"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 al 09 de diciembre</w:t>
            </w:r>
          </w:p>
        </w:tc>
      </w:tr>
      <w:tr w:rsidR="0043014E" w14:paraId="78EBDBE3"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E6F169B" w14:textId="77777777" w:rsidR="0043014E" w:rsidRPr="00133C73" w:rsidRDefault="0043014E"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36C32EEC"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0B5F9099" w14:textId="77777777" w:rsidR="0043014E" w:rsidRDefault="0043014E" w:rsidP="0043014E">
      <w:pPr>
        <w:pStyle w:val="vinetas"/>
      </w:pPr>
      <w:r>
        <w:t>Fechas sujetas a cambio.</w:t>
      </w:r>
    </w:p>
    <w:p w14:paraId="6C3AFE3E" w14:textId="77777777" w:rsidR="0043014E" w:rsidRDefault="0043014E" w:rsidP="0043014E">
      <w:pPr>
        <w:pStyle w:val="vinetas"/>
        <w:numPr>
          <w:ilvl w:val="0"/>
          <w:numId w:val="0"/>
        </w:numPr>
        <w:ind w:left="720" w:hanging="360"/>
      </w:pPr>
    </w:p>
    <w:p w14:paraId="2E38875C" w14:textId="77777777" w:rsidR="0043014E" w:rsidRDefault="0043014E" w:rsidP="0043014E">
      <w:pPr>
        <w:pStyle w:val="vinetas"/>
        <w:numPr>
          <w:ilvl w:val="0"/>
          <w:numId w:val="0"/>
        </w:numPr>
        <w:ind w:left="720" w:hanging="360"/>
      </w:pPr>
    </w:p>
    <w:p w14:paraId="49ADB18F"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27818C53"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2FF109AB"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4D0CC3D4"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7DC18CA1"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053CFCEB"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412D9E43" w14:textId="77777777" w:rsidR="0043014E" w:rsidRPr="005E63D1" w:rsidRDefault="0043014E" w:rsidP="0043014E">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0E1D3773" w14:textId="77777777" w:rsidR="0043014E" w:rsidRDefault="0043014E" w:rsidP="0043014E">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43014E" w:rsidRPr="00395C83" w14:paraId="18265854"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1E4F8B8" w14:textId="77777777" w:rsidR="0043014E" w:rsidRPr="00005818" w:rsidRDefault="0043014E"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43014E" w:rsidRPr="00395C83" w14:paraId="565A12FB"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2174BCF" w14:textId="77777777" w:rsidR="0043014E" w:rsidRPr="00005818" w:rsidRDefault="0043014E"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2C40E01" w14:textId="77777777" w:rsidR="0043014E" w:rsidRPr="00005818" w:rsidRDefault="0043014E"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43014E" w:rsidRPr="009F1D52" w14:paraId="1652D1E6" w14:textId="77777777" w:rsidTr="008B1D8F">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897001F"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33EC9668"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43014E" w:rsidRPr="000F2AA3" w14:paraId="19312CB0" w14:textId="77777777" w:rsidTr="008B1D8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024B2E4A" w14:textId="77777777" w:rsidR="0043014E" w:rsidRPr="00B343F1" w:rsidRDefault="0043014E"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193B762C" w14:textId="77777777" w:rsidR="0043014E" w:rsidRPr="00005818"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43014E" w:rsidRPr="00861B38" w14:paraId="3D0BB00F" w14:textId="77777777" w:rsidTr="008B1D8F">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0E8C16FC"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F5A7A1E" w14:textId="77777777" w:rsidR="0043014E" w:rsidRPr="00005818"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43014E" w:rsidRPr="008F7388" w14:paraId="24BC77B1" w14:textId="77777777" w:rsidTr="008B1D8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046DFD27" w14:textId="77777777" w:rsidR="0043014E" w:rsidRPr="008F7388" w:rsidRDefault="0043014E" w:rsidP="008B1D8F">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0A958282" w14:textId="77777777" w:rsidR="0043014E" w:rsidRPr="00005818"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43014E" w:rsidRPr="00395C83" w14:paraId="105E6056"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6D487932" w14:textId="77777777" w:rsidR="0043014E" w:rsidRPr="00005818" w:rsidRDefault="0043014E"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43014E" w:rsidRPr="00395C83" w14:paraId="192FC2D4"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FA28FBF" w14:textId="77777777" w:rsidR="0043014E" w:rsidRPr="00005818" w:rsidRDefault="0043014E"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6A715752" w14:textId="77777777" w:rsidR="0043014E" w:rsidRPr="00005818" w:rsidRDefault="0043014E"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43014E" w:rsidRPr="009F1D52" w14:paraId="046E481B" w14:textId="77777777" w:rsidTr="008B1D8F">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851F0EB"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5A944029"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43014E" w:rsidRPr="000F2AA3" w14:paraId="2E8E7E9F" w14:textId="77777777" w:rsidTr="008B1D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15D0D3CE" w14:textId="77777777" w:rsidR="0043014E" w:rsidRPr="00B343F1" w:rsidRDefault="0043014E"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075A4ED2" w14:textId="77777777" w:rsidR="0043014E" w:rsidRPr="00005818"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43014E" w:rsidRPr="00395C83" w14:paraId="2E5DBBEA" w14:textId="77777777" w:rsidTr="008B1D8F">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2B9C534F"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734C45C" w14:textId="77777777" w:rsidR="0043014E" w:rsidRPr="00005818"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43014E" w:rsidRPr="009F1D52" w14:paraId="6A996DE6" w14:textId="77777777" w:rsidTr="008B1D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CFEC637" w14:textId="77777777" w:rsidR="0043014E" w:rsidRPr="005C75D4" w:rsidRDefault="0043014E" w:rsidP="008B1D8F">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35070D63" w14:textId="77777777" w:rsidR="0043014E" w:rsidRPr="00B343F1"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43014E" w:rsidRPr="00395C83" w14:paraId="4D0E0D2E"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B19EFB7" w14:textId="77777777" w:rsidR="0043014E" w:rsidRPr="00B47843" w:rsidRDefault="0043014E"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43014E" w:rsidRPr="00395C83" w14:paraId="7B87095A"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F1C856A" w14:textId="77777777" w:rsidR="0043014E" w:rsidRPr="00005818" w:rsidRDefault="0043014E"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436F5F7" w14:textId="77777777" w:rsidR="0043014E" w:rsidRPr="00005818" w:rsidRDefault="0043014E"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43014E" w:rsidRPr="009F1D52" w14:paraId="1FCE3BE3" w14:textId="77777777" w:rsidTr="008B1D8F">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067EAF05"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50D06E4"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43014E" w:rsidRPr="009F1D52" w14:paraId="696559E1" w14:textId="77777777" w:rsidTr="008B1D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5DC2BE3" w14:textId="77777777" w:rsidR="0043014E" w:rsidRPr="00B343F1" w:rsidRDefault="0043014E"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A8C74B0" w14:textId="77777777" w:rsidR="0043014E" w:rsidRPr="00B343F1"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43014E" w:rsidRPr="009F1D52" w14:paraId="09F03E06"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035F3B0"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0D296CE"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43014E" w:rsidRPr="009F1D52" w14:paraId="226328DA"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60880FD8" w14:textId="77777777" w:rsidR="0043014E" w:rsidRPr="00B343F1" w:rsidRDefault="0043014E"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5ED4BCFD" w14:textId="77777777" w:rsidR="0043014E" w:rsidRPr="00B343F1"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43014E" w:rsidRPr="009F1D52" w14:paraId="32877E47"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122FF19" w14:textId="77777777" w:rsidR="0043014E" w:rsidRPr="00B343F1" w:rsidRDefault="0043014E"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46A13BFF"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43014E" w:rsidRPr="00395C83" w14:paraId="24F4176A"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3043F10" w14:textId="77777777" w:rsidR="0043014E" w:rsidRPr="00B47843" w:rsidRDefault="0043014E"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43014E" w:rsidRPr="00395C83" w14:paraId="3EF26273"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33305BD" w14:textId="77777777" w:rsidR="0043014E" w:rsidRPr="00005818" w:rsidRDefault="0043014E"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7700166" w14:textId="77777777" w:rsidR="0043014E" w:rsidRPr="00005818" w:rsidRDefault="0043014E"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43014E" w:rsidRPr="009F1D52" w14:paraId="1A6C8363" w14:textId="77777777" w:rsidTr="008B1D8F">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73B798AF"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656979A4"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43014E" w:rsidRPr="000F2AA3" w14:paraId="548998E8"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FF93BA4" w14:textId="77777777" w:rsidR="0043014E" w:rsidRPr="00B343F1" w:rsidRDefault="0043014E"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771D1C7" w14:textId="77777777" w:rsidR="0043014E" w:rsidRPr="00B47843"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43014E" w:rsidRPr="009F1D52" w14:paraId="41A0D8A8" w14:textId="77777777" w:rsidTr="008B1D8F">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3DBBDF69"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B76A4E5"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43014E" w:rsidRPr="009F1D52" w14:paraId="5D60C5FE" w14:textId="77777777" w:rsidTr="008B1D8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2A47B6C" w14:textId="77777777" w:rsidR="0043014E" w:rsidRPr="00B343F1" w:rsidRDefault="0043014E"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0B1FC8A3" w14:textId="77777777" w:rsidR="0043014E" w:rsidRPr="00B343F1"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649884A0" w14:textId="77777777" w:rsidR="0043014E" w:rsidRDefault="0043014E" w:rsidP="0043014E">
      <w:pPr>
        <w:pStyle w:val="itinerario"/>
      </w:pPr>
      <w:r>
        <w:rPr>
          <w:b/>
          <w:color w:val="FF0000"/>
          <w:sz w:val="28"/>
          <w:szCs w:val="28"/>
        </w:rPr>
        <w:t>***</w:t>
      </w:r>
      <w:r>
        <w:t xml:space="preserve"> Hoteles que incluyen desayunos (continentales).</w:t>
      </w:r>
    </w:p>
    <w:p w14:paraId="4A24E8C8" w14:textId="77777777" w:rsidR="0043014E" w:rsidRDefault="0043014E" w:rsidP="0043014E">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050327C3" w14:textId="77777777" w:rsidR="0043014E" w:rsidRDefault="0043014E" w:rsidP="0043014E">
      <w:pPr>
        <w:pStyle w:val="itinerario"/>
      </w:pPr>
    </w:p>
    <w:p w14:paraId="651914EA" w14:textId="77777777" w:rsidR="0043014E" w:rsidRDefault="0043014E" w:rsidP="0043014E">
      <w:pPr>
        <w:pStyle w:val="vinetas"/>
      </w:pPr>
      <w:r w:rsidRPr="005E63D1">
        <w:t xml:space="preserve">Durante </w:t>
      </w:r>
      <w:r>
        <w:t>l</w:t>
      </w:r>
      <w:r w:rsidRPr="005E63D1">
        <w:t>os Blackout Days las tarifas y la disponibilidad de los hoteles están sujetos a cambios.</w:t>
      </w:r>
    </w:p>
    <w:p w14:paraId="0E44543D" w14:textId="77777777" w:rsidR="0043014E" w:rsidRDefault="0043014E" w:rsidP="0043014E">
      <w:pPr>
        <w:pStyle w:val="dias"/>
        <w:spacing w:before="0"/>
        <w:jc w:val="center"/>
        <w:rPr>
          <w:rFonts w:ascii="Century Gothic" w:hAnsi="Century Gothic" w:cstheme="minorBidi"/>
          <w:caps w:val="0"/>
          <w:color w:val="002060"/>
          <w:kern w:val="2"/>
          <w:sz w:val="28"/>
          <w:szCs w:val="28"/>
          <w:lang w:bidi="ar-SA"/>
          <w14:ligatures w14:val="standardContextual"/>
        </w:rPr>
      </w:pPr>
    </w:p>
    <w:p w14:paraId="6E606BF8" w14:textId="77777777" w:rsidR="0043014E" w:rsidRDefault="0043014E" w:rsidP="0043014E">
      <w:pPr>
        <w:pStyle w:val="dias"/>
        <w:spacing w:before="0"/>
        <w:jc w:val="center"/>
        <w:rPr>
          <w:rFonts w:ascii="Century Gothic" w:hAnsi="Century Gothic" w:cstheme="minorBidi"/>
          <w:caps w:val="0"/>
          <w:color w:val="002060"/>
          <w:kern w:val="2"/>
          <w:sz w:val="28"/>
          <w:szCs w:val="28"/>
          <w:lang w:bidi="ar-SA"/>
          <w14:ligatures w14:val="standardContextual"/>
        </w:rPr>
      </w:pPr>
    </w:p>
    <w:p w14:paraId="041AF1B3" w14:textId="77777777" w:rsidR="0043014E" w:rsidRPr="00EB1925" w:rsidRDefault="0043014E" w:rsidP="0043014E">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18B70306" w14:textId="77777777" w:rsidR="0043014E" w:rsidRDefault="0043014E" w:rsidP="0043014E">
      <w:pPr>
        <w:spacing w:after="0"/>
        <w:rPr>
          <w:rFonts w:ascii="Century Gothic" w:hAnsi="Century Gothic" w:cs="Calibri"/>
          <w:b/>
          <w:bCs/>
          <w:color w:val="002060"/>
          <w:kern w:val="0"/>
          <w:lang w:bidi="hi-IN"/>
          <w14:ligatures w14:val="none"/>
        </w:rPr>
      </w:pPr>
    </w:p>
    <w:p w14:paraId="3FFBA9FD"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34B51A37" w14:textId="77777777" w:rsidR="0043014E" w:rsidRPr="00D418C9" w:rsidRDefault="0043014E" w:rsidP="0043014E">
      <w:pPr>
        <w:pStyle w:val="itinerario"/>
      </w:pPr>
      <w:r w:rsidRPr="00D418C9">
        <w:t xml:space="preserve">La validez de las tarifas publicadas en cada uno de nuestros programas aplica hasta máximo el último día indicado en la vigencia.  </w:t>
      </w:r>
    </w:p>
    <w:p w14:paraId="22BB7883" w14:textId="77777777" w:rsidR="0043014E" w:rsidRPr="0052796F" w:rsidRDefault="0043014E" w:rsidP="0043014E">
      <w:pPr>
        <w:pStyle w:val="itinerario"/>
        <w:rPr>
          <w:sz w:val="20"/>
          <w:szCs w:val="20"/>
        </w:rPr>
      </w:pPr>
    </w:p>
    <w:p w14:paraId="0D0B0CD7"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7BF84003" w14:textId="77777777" w:rsidR="0043014E" w:rsidRPr="00BC0D54" w:rsidRDefault="0043014E" w:rsidP="0043014E">
      <w:pPr>
        <w:pStyle w:val="vinetas"/>
        <w:spacing w:after="0"/>
        <w:jc w:val="both"/>
      </w:pPr>
      <w:r w:rsidRPr="00BC0D54">
        <w:t xml:space="preserve">Tarifas sujetas a cambios y disponibilidad sin previo aviso. </w:t>
      </w:r>
    </w:p>
    <w:p w14:paraId="7DBC9DDC" w14:textId="77777777" w:rsidR="0043014E" w:rsidRPr="00C45042" w:rsidRDefault="0043014E" w:rsidP="0043014E">
      <w:pPr>
        <w:pStyle w:val="vinetas"/>
        <w:jc w:val="both"/>
      </w:pPr>
      <w:r w:rsidRPr="00BC0D54">
        <w:t>Al reservar niños se debe informar la edad</w:t>
      </w:r>
      <w:r w:rsidRPr="00C45042">
        <w:t>.</w:t>
      </w:r>
    </w:p>
    <w:p w14:paraId="4800FAFB" w14:textId="77777777" w:rsidR="0043014E" w:rsidRDefault="0043014E" w:rsidP="0043014E">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8A944F9" w14:textId="77777777" w:rsidR="0043014E" w:rsidRDefault="0043014E" w:rsidP="0043014E">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0C803D6" w14:textId="77777777" w:rsidR="0043014E" w:rsidRPr="00BC0D54" w:rsidRDefault="0043014E" w:rsidP="0043014E">
      <w:pPr>
        <w:pStyle w:val="vinetas"/>
        <w:jc w:val="both"/>
      </w:pPr>
      <w:r w:rsidRPr="00BC0D54">
        <w:t xml:space="preserve">Se entiende por servicios: traslados, visitas y excursiones detalladas. </w:t>
      </w:r>
    </w:p>
    <w:p w14:paraId="5447FA7D" w14:textId="77777777" w:rsidR="0043014E" w:rsidRDefault="0043014E" w:rsidP="0043014E">
      <w:pPr>
        <w:pStyle w:val="vinetas"/>
        <w:jc w:val="both"/>
      </w:pPr>
      <w:r w:rsidRPr="00D418C9">
        <w:t>Las visitas incluidas son prestadas en servicio compartido no en privado.</w:t>
      </w:r>
    </w:p>
    <w:p w14:paraId="68616DC4" w14:textId="77777777" w:rsidR="0043014E" w:rsidRDefault="0043014E" w:rsidP="0043014E">
      <w:pPr>
        <w:pStyle w:val="vinetas"/>
        <w:jc w:val="both"/>
      </w:pPr>
      <w:r w:rsidRPr="00D418C9">
        <w:t>Los hoteles mencionados como previstos al final están sujetos a variación, sin alterar en ningún momento su categoría.</w:t>
      </w:r>
    </w:p>
    <w:p w14:paraId="7CBCE8AB" w14:textId="77777777" w:rsidR="0043014E" w:rsidRDefault="0043014E" w:rsidP="0043014E">
      <w:pPr>
        <w:pStyle w:val="vinetas"/>
      </w:pPr>
      <w:r w:rsidRPr="00D418C9">
        <w:t>Las habitaciones que se ofrece son de categoría estándar.</w:t>
      </w:r>
    </w:p>
    <w:p w14:paraId="7636DA9C" w14:textId="77777777" w:rsidR="0043014E" w:rsidRDefault="0043014E" w:rsidP="0043014E">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316D817E" w14:textId="77777777" w:rsidR="0043014E" w:rsidRDefault="0043014E" w:rsidP="0043014E">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510D8B20" w14:textId="77777777" w:rsidR="0043014E" w:rsidRDefault="0043014E" w:rsidP="0043014E">
      <w:pPr>
        <w:pStyle w:val="vinetas"/>
        <w:ind w:left="714" w:hanging="357"/>
        <w:jc w:val="both"/>
      </w:pPr>
      <w:r>
        <w:t>Precios pueden variar durante el año. Los cuales sólo afectarán a nuevas reservas.</w:t>
      </w:r>
    </w:p>
    <w:p w14:paraId="0F9F27FD" w14:textId="77777777" w:rsidR="0043014E" w:rsidRPr="00BC0D54" w:rsidRDefault="0043014E" w:rsidP="0043014E">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67CDD4D2" w14:textId="77777777" w:rsidR="0043014E" w:rsidRDefault="0043014E" w:rsidP="0043014E">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5E6A7A2B" w14:textId="77777777" w:rsidR="0043014E" w:rsidRDefault="0043014E" w:rsidP="0043014E">
      <w:pPr>
        <w:pStyle w:val="vinetas"/>
        <w:ind w:left="714" w:hanging="357"/>
        <w:jc w:val="both"/>
      </w:pPr>
      <w:r>
        <w:t>Reservas de más de siete (7) habitaciones se consideran grupales lo cual se debe recotizar.</w:t>
      </w:r>
    </w:p>
    <w:p w14:paraId="35DDA375" w14:textId="77777777" w:rsidR="0043014E" w:rsidRDefault="0043014E" w:rsidP="0043014E">
      <w:pPr>
        <w:pStyle w:val="vinetas"/>
        <w:ind w:left="714" w:hanging="357"/>
        <w:jc w:val="both"/>
      </w:pPr>
      <w:r>
        <w:t>Cualquier modificación en el itinerario debe ser consultada para cotizar.</w:t>
      </w:r>
    </w:p>
    <w:p w14:paraId="12D47F32" w14:textId="77777777" w:rsidR="0043014E" w:rsidRDefault="0043014E" w:rsidP="0043014E">
      <w:pPr>
        <w:pStyle w:val="vinetas"/>
        <w:ind w:left="714" w:hanging="357"/>
        <w:jc w:val="both"/>
      </w:pPr>
      <w:r>
        <w:t>Precios no válidos para grupos, grandes eventos, fechas de black out, navidad y fin de año.</w:t>
      </w:r>
    </w:p>
    <w:p w14:paraId="7D2063C6" w14:textId="77777777" w:rsidR="0043014E" w:rsidRPr="00D418C9" w:rsidRDefault="0043014E" w:rsidP="0043014E">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5EA08F20"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509FA38D"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7524BC4" w14:textId="77777777" w:rsidR="0043014E" w:rsidRPr="00D418C9" w:rsidRDefault="0043014E" w:rsidP="0043014E">
      <w:pPr>
        <w:pStyle w:val="vinetas"/>
        <w:spacing w:after="0" w:line="240" w:lineRule="auto"/>
        <w:jc w:val="both"/>
      </w:pPr>
      <w:r w:rsidRPr="00D418C9">
        <w:t>Pasaporte con una vigencia mínima de seis meses, con hojas disponibles para colocarle los sellos de ingreso y salida del país a visitar.</w:t>
      </w:r>
    </w:p>
    <w:p w14:paraId="4B315520" w14:textId="77777777" w:rsidR="0043014E" w:rsidRDefault="0043014E" w:rsidP="0043014E">
      <w:pPr>
        <w:pStyle w:val="vinetas"/>
        <w:ind w:left="714" w:hanging="357"/>
        <w:jc w:val="both"/>
      </w:pPr>
      <w:r>
        <w:lastRenderedPageBreak/>
        <w:t>Visa para los Estados Unidos de Norteamérica.</w:t>
      </w:r>
    </w:p>
    <w:p w14:paraId="3E9B8BEF" w14:textId="77777777" w:rsidR="0043014E" w:rsidRDefault="0043014E" w:rsidP="0043014E">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70542B75" w14:textId="77777777" w:rsidR="0043014E" w:rsidRDefault="0043014E" w:rsidP="0043014E">
      <w:pPr>
        <w:pStyle w:val="vinetas"/>
        <w:ind w:left="714" w:hanging="357"/>
        <w:jc w:val="both"/>
      </w:pPr>
      <w:r>
        <w:t>Es responsabilidad de los viajeros tener toda su documentación al día para no tener inconvenientes en los aeropuertos.</w:t>
      </w:r>
    </w:p>
    <w:p w14:paraId="68142D53" w14:textId="77777777" w:rsidR="0043014E" w:rsidRDefault="0043014E" w:rsidP="0043014E">
      <w:pPr>
        <w:pStyle w:val="vinetas"/>
        <w:ind w:left="714" w:hanging="357"/>
        <w:jc w:val="both"/>
      </w:pPr>
      <w:r>
        <w:t xml:space="preserve">La documentación requerida puede tener cambios en cualquier momento por resolución de los países a visitar. </w:t>
      </w:r>
    </w:p>
    <w:p w14:paraId="691BB2E0" w14:textId="77777777" w:rsidR="0043014E" w:rsidRDefault="0043014E" w:rsidP="0043014E">
      <w:pPr>
        <w:pStyle w:val="vinetas"/>
        <w:numPr>
          <w:ilvl w:val="0"/>
          <w:numId w:val="0"/>
        </w:numPr>
        <w:ind w:left="714"/>
        <w:jc w:val="both"/>
      </w:pPr>
    </w:p>
    <w:p w14:paraId="66AA2087" w14:textId="77777777" w:rsidR="0043014E" w:rsidRDefault="0043014E" w:rsidP="0043014E">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27AEBD20" w14:textId="77777777" w:rsidR="0043014E" w:rsidRDefault="0043014E" w:rsidP="0043014E">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759A458B" w14:textId="77777777" w:rsidR="0043014E" w:rsidRPr="00C02391" w:rsidRDefault="0043014E" w:rsidP="0043014E">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3A6AEC4B" w14:textId="77777777" w:rsidR="0043014E" w:rsidRDefault="0043014E" w:rsidP="0043014E">
      <w:pPr>
        <w:pStyle w:val="itinerario"/>
      </w:pPr>
      <w:r>
        <w:t>Toda reserva debe ser pagada con un mínimo de 16 días antes de la llegada de los pasajeros.</w:t>
      </w:r>
    </w:p>
    <w:p w14:paraId="32F7CA65" w14:textId="77777777" w:rsidR="0043014E" w:rsidRPr="00C02391" w:rsidRDefault="0043014E" w:rsidP="0043014E">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671C53AA" w14:textId="77777777" w:rsidR="0043014E" w:rsidRPr="00C02391" w:rsidRDefault="0043014E" w:rsidP="0043014E">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44C28BD5" w14:textId="77777777" w:rsidR="0043014E" w:rsidRPr="0005754B" w:rsidRDefault="0043014E" w:rsidP="0043014E">
      <w:pPr>
        <w:spacing w:before="240" w:after="0" w:line="120" w:lineRule="atLeast"/>
        <w:rPr>
          <w:rFonts w:ascii="Century Gothic" w:hAnsi="Century Gothic" w:cs="Calibri"/>
          <w:b/>
          <w:bCs/>
          <w:color w:val="002060"/>
          <w:kern w:val="0"/>
          <w:lang w:bidi="hi-IN"/>
          <w14:ligatures w14:val="none"/>
        </w:rPr>
      </w:pPr>
      <w:bookmarkStart w:id="3" w:name="_Hlk152155201"/>
      <w:r w:rsidRPr="0005754B">
        <w:rPr>
          <w:rFonts w:ascii="Century Gothic" w:hAnsi="Century Gothic" w:cs="Calibri"/>
          <w:b/>
          <w:bCs/>
          <w:color w:val="002060"/>
          <w:kern w:val="0"/>
          <w:lang w:bidi="hi-IN"/>
          <w14:ligatures w14:val="none"/>
        </w:rPr>
        <w:t xml:space="preserve">POLÍTICA DE CANCELACIONES </w:t>
      </w:r>
    </w:p>
    <w:p w14:paraId="767B3382" w14:textId="77777777" w:rsidR="0043014E" w:rsidRPr="0005754B" w:rsidRDefault="0043014E" w:rsidP="0043014E">
      <w:pPr>
        <w:pStyle w:val="itinerario"/>
      </w:pPr>
      <w:r w:rsidRPr="0005754B">
        <w:t>Se incurriría una penalización como sigue:</w:t>
      </w:r>
    </w:p>
    <w:p w14:paraId="6F73E6DA" w14:textId="77777777" w:rsidR="0043014E" w:rsidRPr="0005754B" w:rsidRDefault="0043014E" w:rsidP="0043014E">
      <w:pPr>
        <w:pStyle w:val="vinetas"/>
        <w:numPr>
          <w:ilvl w:val="0"/>
          <w:numId w:val="0"/>
        </w:numPr>
        <w:jc w:val="both"/>
        <w:rPr>
          <w:b/>
          <w:bCs/>
          <w:color w:val="1F3864"/>
        </w:rPr>
      </w:pPr>
      <w:r w:rsidRPr="0005754B">
        <w:rPr>
          <w:b/>
          <w:bCs/>
          <w:color w:val="1F3864"/>
        </w:rPr>
        <w:t>Ingresos a parques:</w:t>
      </w:r>
    </w:p>
    <w:p w14:paraId="4C6C374D" w14:textId="77777777" w:rsidR="0043014E" w:rsidRPr="0005754B" w:rsidRDefault="0043014E" w:rsidP="0043014E">
      <w:pPr>
        <w:pStyle w:val="vinetas"/>
        <w:ind w:left="714" w:hanging="357"/>
        <w:jc w:val="both"/>
      </w:pPr>
      <w:r w:rsidRPr="0005754B">
        <w:t>Ingresos a los parques prepagados, una vez expedidas los ingresos aplican al 100% de gastos y no son reembolsables bajo ningún concepto.</w:t>
      </w:r>
    </w:p>
    <w:p w14:paraId="6E92536C" w14:textId="77777777" w:rsidR="0043014E" w:rsidRDefault="0043014E" w:rsidP="0043014E">
      <w:pPr>
        <w:pStyle w:val="itinerario"/>
        <w:rPr>
          <w:b/>
          <w:bCs/>
          <w:color w:val="1F3864"/>
        </w:rPr>
      </w:pPr>
      <w:r w:rsidRPr="0005754B">
        <w:rPr>
          <w:b/>
          <w:bCs/>
          <w:color w:val="1F3864"/>
        </w:rPr>
        <w:t>Servicios terrestres:</w:t>
      </w:r>
    </w:p>
    <w:p w14:paraId="7E9736E3" w14:textId="77777777" w:rsidR="0043014E" w:rsidRPr="008338E3" w:rsidRDefault="0043014E" w:rsidP="0043014E">
      <w:pPr>
        <w:pStyle w:val="vinetas"/>
        <w:jc w:val="both"/>
      </w:pPr>
      <w:r w:rsidRPr="008338E3">
        <w:t>Para garantizar la reserva se requiere un depósito por persona del 30% del valor total del paquete turístico</w:t>
      </w:r>
      <w:r>
        <w:t>.</w:t>
      </w:r>
    </w:p>
    <w:p w14:paraId="0A21AEF6" w14:textId="77777777" w:rsidR="0043014E" w:rsidRPr="008338E3" w:rsidRDefault="0043014E" w:rsidP="0043014E">
      <w:pPr>
        <w:pStyle w:val="vinetas"/>
        <w:jc w:val="both"/>
      </w:pPr>
      <w:r w:rsidRPr="008338E3">
        <w:t>Una vez recibido el depósito, si hay cancelación, se genera un gasto administrati</w:t>
      </w:r>
      <w:r>
        <w:t>vo, bancario y operativo de USD 65.</w:t>
      </w:r>
    </w:p>
    <w:p w14:paraId="4941B6A8" w14:textId="77777777" w:rsidR="0043014E" w:rsidRDefault="0043014E" w:rsidP="0043014E">
      <w:pPr>
        <w:pStyle w:val="vinetas"/>
        <w:jc w:val="both"/>
      </w:pPr>
      <w:r>
        <w:t>30</w:t>
      </w:r>
      <w:r w:rsidRPr="008338E3">
        <w:t xml:space="preserve"> días antes de la fecha de salida debe estar pago el </w:t>
      </w:r>
      <w:r>
        <w:t>10</w:t>
      </w:r>
      <w:r w:rsidRPr="008338E3">
        <w:t>0% del valor total del paquete turístico</w:t>
      </w:r>
      <w:r>
        <w:t>.</w:t>
      </w:r>
    </w:p>
    <w:p w14:paraId="79093A12" w14:textId="77777777" w:rsidR="0043014E" w:rsidRDefault="0043014E" w:rsidP="0043014E">
      <w:pPr>
        <w:pStyle w:val="vinetas"/>
        <w:jc w:val="both"/>
      </w:pPr>
      <w:r>
        <w:t>Toda cancelación debe hacerse vía correo electrónico. NO se aceptan cancelaciones verbales, vía telefónica o por chat.</w:t>
      </w:r>
    </w:p>
    <w:p w14:paraId="7205CC15" w14:textId="77777777" w:rsidR="0043014E" w:rsidRPr="008338E3" w:rsidRDefault="0043014E" w:rsidP="0043014E">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63733218" w14:textId="77777777" w:rsidR="0043014E" w:rsidRPr="008338E3" w:rsidRDefault="0043014E" w:rsidP="0043014E">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5555B548" w14:textId="77777777" w:rsidR="0043014E" w:rsidRPr="008338E3" w:rsidRDefault="0043014E" w:rsidP="0043014E">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541880F1" w14:textId="77777777" w:rsidR="0043014E" w:rsidRPr="0005754B" w:rsidRDefault="0043014E" w:rsidP="0043014E">
      <w:pPr>
        <w:pStyle w:val="vinetas"/>
        <w:ind w:left="714" w:hanging="357"/>
        <w:jc w:val="both"/>
      </w:pPr>
      <w:r w:rsidRPr="0005754B">
        <w:t>Ingresos a los parques prepagados, una vez expedidas los ingresos aplican al 100% de gastos y no son reembolsables bajo ningún concepto.</w:t>
      </w:r>
    </w:p>
    <w:p w14:paraId="4B178C12" w14:textId="77777777" w:rsidR="0043014E" w:rsidRPr="008338E3" w:rsidRDefault="0043014E" w:rsidP="0043014E">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6165654E" w14:textId="77777777" w:rsidR="0043014E" w:rsidRPr="008338E3" w:rsidRDefault="0043014E" w:rsidP="0043014E">
      <w:pPr>
        <w:pStyle w:val="vinetas"/>
        <w:jc w:val="both"/>
      </w:pPr>
      <w:r w:rsidRPr="008338E3">
        <w:t>La no presentación al inicio del programa, los cargos son del 100% del valor del paquete turístico.</w:t>
      </w:r>
    </w:p>
    <w:p w14:paraId="09EC4837" w14:textId="77777777" w:rsidR="0043014E" w:rsidRPr="0097580F" w:rsidRDefault="0043014E" w:rsidP="0043014E">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489B2884" w14:textId="77777777" w:rsidR="0043014E" w:rsidRDefault="0043014E" w:rsidP="0043014E">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036E352F" w14:textId="77777777" w:rsidR="0043014E" w:rsidRDefault="0043014E" w:rsidP="0043014E">
      <w:pPr>
        <w:pStyle w:val="vinetas"/>
        <w:ind w:left="714" w:hanging="357"/>
        <w:jc w:val="both"/>
      </w:pPr>
      <w:r>
        <w:t>Los cargos mencionados son por persona y serán aplicados en caso de cancelación.</w:t>
      </w:r>
    </w:p>
    <w:p w14:paraId="35FB0EC3" w14:textId="77777777" w:rsidR="0043014E" w:rsidRDefault="0043014E" w:rsidP="0043014E">
      <w:pPr>
        <w:pStyle w:val="vinetas"/>
        <w:ind w:left="714" w:hanging="357"/>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7B721BA3" w14:textId="77777777" w:rsidR="0043014E" w:rsidRDefault="0043014E" w:rsidP="0043014E">
      <w:pPr>
        <w:pStyle w:val="vinetas"/>
        <w:ind w:left="714" w:hanging="357"/>
        <w:jc w:val="both"/>
      </w:pPr>
      <w:r>
        <w:t>Si la reserva está en prepago y al cancelarse genera gastos por cancelación la agencia de viajes será responsable por el pago de los mismos.</w:t>
      </w:r>
    </w:p>
    <w:p w14:paraId="639B4362" w14:textId="77777777" w:rsidR="0043014E" w:rsidRDefault="0043014E" w:rsidP="0043014E">
      <w:pPr>
        <w:pStyle w:val="vinetas"/>
        <w:ind w:left="714" w:hanging="357"/>
        <w:jc w:val="both"/>
      </w:pPr>
      <w:r>
        <w:t>No habrá reembolso alguno por los servicios no tomados durante el recorrido.</w:t>
      </w:r>
    </w:p>
    <w:bookmarkEnd w:id="3"/>
    <w:p w14:paraId="5674FA84" w14:textId="77777777" w:rsidR="0043014E" w:rsidRPr="00B019E1" w:rsidRDefault="0043014E" w:rsidP="0043014E">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60BB73B7" w14:textId="77777777" w:rsidR="0043014E" w:rsidRDefault="0043014E" w:rsidP="0043014E">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1253248D" w14:textId="77777777" w:rsidR="0043014E" w:rsidRPr="00B019E1" w:rsidRDefault="0043014E" w:rsidP="0043014E">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1AADEC5F" w14:textId="77777777" w:rsidR="0043014E" w:rsidRDefault="0043014E" w:rsidP="0043014E">
      <w:pPr>
        <w:pStyle w:val="itinerario"/>
      </w:pPr>
      <w:r>
        <w:t>Las tarifas de ingresos a las atracciones pueden variar durante el año, lo cual será informado con anterioridad y sólo afectará las nuevas reservas.</w:t>
      </w:r>
    </w:p>
    <w:p w14:paraId="1D51C65D"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6533AD0F"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A82F909" w14:textId="77777777" w:rsidR="0043014E" w:rsidRPr="00D418C9" w:rsidRDefault="0043014E" w:rsidP="0043014E">
      <w:pPr>
        <w:pStyle w:val="itinerario"/>
      </w:pPr>
      <w:r w:rsidRPr="00D418C9">
        <w:t>Toda solicitud debe ser remitida por escrito dentro de los 20 días de finalizar los servicios, está sujeta a verificación, pasada esta fecha no serán válidos.</w:t>
      </w:r>
    </w:p>
    <w:p w14:paraId="5D9886EA" w14:textId="77777777" w:rsidR="0043014E" w:rsidRPr="00D418C9" w:rsidRDefault="0043014E" w:rsidP="0043014E">
      <w:pPr>
        <w:pStyle w:val="itinerario"/>
        <w:spacing w:line="240" w:lineRule="auto"/>
      </w:pPr>
    </w:p>
    <w:p w14:paraId="3F7CA523" w14:textId="77777777" w:rsidR="0043014E" w:rsidRPr="00D418C9" w:rsidRDefault="0043014E" w:rsidP="0043014E">
      <w:pPr>
        <w:pStyle w:val="itinerario"/>
        <w:spacing w:line="240" w:lineRule="auto"/>
      </w:pPr>
      <w:r w:rsidRPr="00D418C9">
        <w:t>Los servicios no utilizados no serán reembolsables.</w:t>
      </w:r>
    </w:p>
    <w:p w14:paraId="2BD7F94C"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17839A53"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2EC42118" w14:textId="77777777" w:rsidR="0043014E" w:rsidRPr="00D418C9" w:rsidRDefault="0043014E" w:rsidP="0043014E">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35365F60"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01F5AE8F" w14:textId="77777777" w:rsidR="0043014E" w:rsidRDefault="0043014E" w:rsidP="0043014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49365EC5" w14:textId="77777777" w:rsidR="0043014E" w:rsidRPr="00D418C9" w:rsidRDefault="0043014E" w:rsidP="0043014E">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5DE7599" w14:textId="77777777" w:rsidR="0043014E" w:rsidRDefault="0043014E" w:rsidP="0043014E">
      <w:pPr>
        <w:spacing w:after="0"/>
        <w:rPr>
          <w:rFonts w:ascii="Century Gothic" w:hAnsi="Century Gothic" w:cs="Calibri"/>
          <w:b/>
          <w:bCs/>
          <w:color w:val="002060"/>
          <w:kern w:val="0"/>
          <w:lang w:bidi="hi-IN"/>
          <w14:ligatures w14:val="none"/>
        </w:rPr>
      </w:pPr>
    </w:p>
    <w:p w14:paraId="02524ABF"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2A0A44E6" w14:textId="77777777" w:rsidR="0043014E" w:rsidRPr="00B638AA" w:rsidRDefault="0043014E" w:rsidP="0043014E">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6701F848" w14:textId="77777777" w:rsidR="0043014E" w:rsidRPr="00B638AA" w:rsidRDefault="0043014E" w:rsidP="0043014E">
      <w:pPr>
        <w:spacing w:after="0"/>
        <w:jc w:val="both"/>
        <w:rPr>
          <w:rFonts w:ascii="Calibri" w:hAnsi="Calibri" w:cs="Calibri"/>
        </w:rPr>
      </w:pPr>
    </w:p>
    <w:p w14:paraId="519ED2FF" w14:textId="77777777" w:rsidR="0043014E" w:rsidRPr="00B638AA" w:rsidRDefault="0043014E" w:rsidP="0043014E">
      <w:pPr>
        <w:spacing w:after="0"/>
        <w:jc w:val="both"/>
        <w:rPr>
          <w:rFonts w:ascii="Calibri" w:hAnsi="Calibri" w:cs="Calibri"/>
        </w:rPr>
      </w:pPr>
      <w:r w:rsidRPr="00B638AA">
        <w:rPr>
          <w:rFonts w:ascii="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55116F9B" w14:textId="77777777" w:rsidR="0043014E" w:rsidRPr="00691872" w:rsidRDefault="0043014E" w:rsidP="0043014E">
      <w:pPr>
        <w:spacing w:after="0"/>
        <w:rPr>
          <w:rFonts w:ascii="Century Gothic" w:hAnsi="Century Gothic" w:cs="Calibri"/>
          <w:b/>
          <w:bCs/>
          <w:color w:val="002060"/>
          <w:kern w:val="0"/>
          <w:sz w:val="24"/>
          <w:szCs w:val="24"/>
          <w:lang w:bidi="hi-IN"/>
          <w14:ligatures w14:val="none"/>
        </w:rPr>
      </w:pPr>
    </w:p>
    <w:p w14:paraId="18F36786" w14:textId="77777777" w:rsidR="0043014E" w:rsidRDefault="0043014E" w:rsidP="0043014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4CD74DD4" w14:textId="77777777" w:rsidR="0043014E" w:rsidRPr="00D418C9" w:rsidRDefault="0043014E" w:rsidP="0043014E">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AD1A929" w14:textId="77777777" w:rsidR="0043014E" w:rsidRPr="00691872" w:rsidRDefault="0043014E" w:rsidP="0043014E">
      <w:pPr>
        <w:spacing w:after="0"/>
        <w:rPr>
          <w:rFonts w:ascii="Century Gothic" w:hAnsi="Century Gothic" w:cs="Calibri"/>
          <w:b/>
          <w:bCs/>
          <w:color w:val="002060"/>
          <w:kern w:val="0"/>
          <w:sz w:val="24"/>
          <w:szCs w:val="24"/>
          <w:lang w:bidi="hi-IN"/>
          <w14:ligatures w14:val="none"/>
        </w:rPr>
      </w:pPr>
    </w:p>
    <w:p w14:paraId="5853805B"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167003A5" w14:textId="77777777" w:rsidR="0043014E" w:rsidRPr="00D418C9" w:rsidRDefault="0043014E" w:rsidP="0043014E">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62488996"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13D3259F"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26570E58" w14:textId="77777777" w:rsidR="0043014E" w:rsidRPr="00D418C9" w:rsidRDefault="0043014E" w:rsidP="0043014E">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74CE07AE" w14:textId="77777777" w:rsidR="0043014E" w:rsidRPr="00691872" w:rsidRDefault="0043014E" w:rsidP="0043014E">
      <w:pPr>
        <w:spacing w:after="0"/>
        <w:rPr>
          <w:rFonts w:ascii="Century Gothic" w:hAnsi="Century Gothic" w:cs="Calibri"/>
          <w:b/>
          <w:bCs/>
          <w:color w:val="002060"/>
          <w:kern w:val="0"/>
          <w:sz w:val="24"/>
          <w:szCs w:val="24"/>
          <w:lang w:bidi="hi-IN"/>
          <w14:ligatures w14:val="none"/>
        </w:rPr>
      </w:pPr>
    </w:p>
    <w:p w14:paraId="1F098384"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B07289B" w14:textId="77777777" w:rsidR="0043014E" w:rsidRDefault="0043014E" w:rsidP="0043014E">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CADB15A" w14:textId="77777777" w:rsidR="0043014E"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5E79AAE0" w14:textId="77777777" w:rsidR="0043014E" w:rsidRDefault="0043014E" w:rsidP="0043014E">
      <w:pPr>
        <w:spacing w:after="0"/>
        <w:rPr>
          <w:rFonts w:ascii="Century Gothic" w:hAnsi="Century Gothic" w:cs="Calibri"/>
          <w:b/>
          <w:bCs/>
          <w:color w:val="002060"/>
          <w:kern w:val="0"/>
          <w:lang w:bidi="hi-IN"/>
          <w14:ligatures w14:val="none"/>
        </w:rPr>
      </w:pPr>
    </w:p>
    <w:p w14:paraId="7C9D43D7" w14:textId="77777777" w:rsidR="0043014E" w:rsidRPr="000E24E5" w:rsidRDefault="0043014E" w:rsidP="0043014E">
      <w:pPr>
        <w:spacing w:after="0"/>
        <w:rPr>
          <w:rFonts w:ascii="Century Gothic" w:hAnsi="Century Gothic" w:cs="Calibri"/>
          <w:b/>
          <w:bCs/>
          <w:color w:val="002060"/>
          <w:kern w:val="0"/>
          <w:lang w:bidi="hi-IN"/>
          <w14:ligatures w14:val="none"/>
        </w:rPr>
      </w:pPr>
      <w:r>
        <w:rPr>
          <w:noProof/>
          <w:lang w:eastAsia="es-CO"/>
        </w:rPr>
        <w:drawing>
          <wp:inline distT="0" distB="0" distL="0" distR="0" wp14:anchorId="21481746" wp14:editId="028AD58F">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38408199" w14:textId="77777777" w:rsidR="0043014E" w:rsidRDefault="0043014E" w:rsidP="0043014E">
      <w:pPr>
        <w:pStyle w:val="dias"/>
        <w:rPr>
          <w:rFonts w:ascii="Century Gothic" w:hAnsi="Century Gothic"/>
          <w:caps w:val="0"/>
          <w:color w:val="002060"/>
          <w:sz w:val="22"/>
          <w:szCs w:val="22"/>
        </w:rPr>
      </w:pPr>
    </w:p>
    <w:p w14:paraId="1DB8930A" w14:textId="77777777" w:rsidR="0043014E" w:rsidRPr="000F7BBB" w:rsidRDefault="0043014E" w:rsidP="0043014E">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4CEDB2E9" w14:textId="77777777" w:rsidR="0043014E" w:rsidRDefault="0043014E" w:rsidP="0043014E">
      <w:pPr>
        <w:pStyle w:val="itinerario"/>
      </w:pPr>
      <w:r>
        <w:t>En determinados periodos pueden suceder que el alojamiento no se efectué en los hoteles publicados sino en otros alternativos de similar categoría.</w:t>
      </w:r>
    </w:p>
    <w:p w14:paraId="55F56B09" w14:textId="77777777" w:rsidR="0043014E" w:rsidRPr="000F7BBB" w:rsidRDefault="0043014E" w:rsidP="0043014E">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431822AB" w14:textId="77777777" w:rsidR="0043014E" w:rsidRDefault="0043014E" w:rsidP="0043014E">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0FF6D144" w14:textId="77777777" w:rsidR="0043014E" w:rsidRDefault="0043014E" w:rsidP="0043014E">
      <w:pPr>
        <w:pStyle w:val="itinerario"/>
      </w:pPr>
    </w:p>
    <w:p w14:paraId="0AC6DAB3" w14:textId="77777777" w:rsidR="0043014E" w:rsidRDefault="0043014E" w:rsidP="0043014E">
      <w:pPr>
        <w:pStyle w:val="itinerario"/>
      </w:pPr>
      <w:r>
        <w:t xml:space="preserve">Se considera: Infante de 0 a 2 años, niño de 3 a 9 años, Junior de 10 a 15 años. </w:t>
      </w:r>
    </w:p>
    <w:p w14:paraId="09C0B2F6" w14:textId="77777777" w:rsidR="0043014E" w:rsidRDefault="0043014E" w:rsidP="0043014E">
      <w:pPr>
        <w:spacing w:after="0"/>
        <w:rPr>
          <w:rFonts w:ascii="Century Gothic" w:hAnsi="Century Gothic" w:cs="Calibri"/>
          <w:b/>
          <w:bCs/>
          <w:color w:val="002060"/>
          <w:kern w:val="0"/>
          <w:lang w:bidi="hi-IN"/>
          <w14:ligatures w14:val="none"/>
        </w:rPr>
      </w:pPr>
    </w:p>
    <w:p w14:paraId="409E481B"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13410B41" w14:textId="77777777" w:rsidR="0043014E" w:rsidRPr="00B91A8C" w:rsidRDefault="0043014E" w:rsidP="0043014E">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41596F1D" w14:textId="77777777" w:rsidR="0043014E" w:rsidRPr="00B91A8C" w:rsidRDefault="0043014E" w:rsidP="0043014E">
      <w:pPr>
        <w:spacing w:after="0"/>
        <w:jc w:val="both"/>
        <w:rPr>
          <w:rFonts w:ascii="Calibri" w:hAnsi="Calibri" w:cs="Calibri"/>
        </w:rPr>
      </w:pPr>
    </w:p>
    <w:p w14:paraId="1F0895B6" w14:textId="77777777" w:rsidR="0043014E" w:rsidRPr="00B91A8C" w:rsidRDefault="0043014E" w:rsidP="0043014E">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764295B"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4893516A"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56A722AD" w14:textId="77777777" w:rsidR="0043014E" w:rsidRPr="00D418C9" w:rsidRDefault="0043014E" w:rsidP="0043014E">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4EA3883"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0886E87D"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A91B04B" w14:textId="77777777" w:rsidR="0043014E" w:rsidRDefault="0043014E" w:rsidP="0043014E">
      <w:pPr>
        <w:pStyle w:val="itinerario"/>
      </w:pPr>
      <w:r w:rsidRPr="00D418C9">
        <w:t>La propina es parte de la cultura en casi todas las ciudades del mundo. En los precios no están incluidas las propinas en hoteles, aeropuertos, guías, conductores, restaurantes.</w:t>
      </w:r>
    </w:p>
    <w:p w14:paraId="0224FF85" w14:textId="77777777" w:rsidR="0043014E" w:rsidRDefault="0043014E" w:rsidP="0043014E">
      <w:pPr>
        <w:pStyle w:val="itinerario"/>
      </w:pPr>
    </w:p>
    <w:p w14:paraId="606B55B9" w14:textId="77777777" w:rsidR="0043014E" w:rsidRDefault="0043014E" w:rsidP="0043014E">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10C49432" w14:textId="77777777" w:rsidR="0043014E" w:rsidRDefault="0043014E" w:rsidP="0043014E">
      <w:pPr>
        <w:pStyle w:val="itinerario"/>
      </w:pPr>
    </w:p>
    <w:p w14:paraId="6076018D" w14:textId="77777777" w:rsidR="0043014E" w:rsidRDefault="0043014E" w:rsidP="0043014E">
      <w:pPr>
        <w:pStyle w:val="itinerario"/>
      </w:pPr>
      <w:r>
        <w:t>Recomendamos consultar a los guías para mayor seguridad.</w:t>
      </w:r>
    </w:p>
    <w:p w14:paraId="2A2671B0" w14:textId="77777777" w:rsidR="0043014E" w:rsidRPr="00D418C9" w:rsidRDefault="0043014E" w:rsidP="0043014E">
      <w:pPr>
        <w:pStyle w:val="itinerario"/>
      </w:pPr>
    </w:p>
    <w:p w14:paraId="1FE44342"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2F4F80C" w14:textId="77777777" w:rsidR="0043014E" w:rsidRPr="00D418C9" w:rsidRDefault="0043014E" w:rsidP="0043014E">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ADC9942"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5BF05BF5" w14:textId="77777777" w:rsidR="0043014E" w:rsidRPr="00D418C9" w:rsidRDefault="0043014E" w:rsidP="0043014E">
      <w:pPr>
        <w:pStyle w:val="itinerario"/>
      </w:pPr>
      <w:r w:rsidRPr="00D418C9">
        <w:t>A la llegada a los hoteles en la recepción se solicita a los pasajeros dar como garantía la Tarjeta de Crédito para sus gastos extras.</w:t>
      </w:r>
    </w:p>
    <w:p w14:paraId="2F049DD2" w14:textId="77777777" w:rsidR="0043014E" w:rsidRDefault="0043014E" w:rsidP="0043014E">
      <w:pPr>
        <w:pStyle w:val="itinerario"/>
      </w:pPr>
      <w:r w:rsidRPr="00D418C9">
        <w:t>Es muy importante que a su salida revise los cargos que se han efectuado a su tarjeta ya que son de absoluta responsabilidad de cada pasajero.</w:t>
      </w:r>
    </w:p>
    <w:p w14:paraId="5F2756A1" w14:textId="77777777" w:rsidR="0043014E" w:rsidRPr="00506D73" w:rsidRDefault="0043014E" w:rsidP="0043014E">
      <w:pPr>
        <w:pStyle w:val="itinerario"/>
        <w:rPr>
          <w:rFonts w:ascii="Century Gothic" w:hAnsi="Century Gothic"/>
          <w:b/>
          <w:bCs/>
          <w:color w:val="002060"/>
          <w:sz w:val="24"/>
          <w:szCs w:val="24"/>
        </w:rPr>
      </w:pPr>
    </w:p>
    <w:p w14:paraId="03335A6C"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420A558" w14:textId="77777777" w:rsidR="0043014E" w:rsidRPr="00D418C9" w:rsidRDefault="0043014E" w:rsidP="0043014E">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5373FF15" w14:textId="77777777" w:rsidR="0043014E" w:rsidRPr="00691872" w:rsidRDefault="0043014E" w:rsidP="0043014E">
      <w:pPr>
        <w:spacing w:after="0"/>
        <w:rPr>
          <w:rFonts w:ascii="Century Gothic" w:hAnsi="Century Gothic" w:cs="Calibri"/>
          <w:b/>
          <w:bCs/>
          <w:color w:val="002060"/>
          <w:kern w:val="0"/>
          <w:sz w:val="24"/>
          <w:szCs w:val="24"/>
          <w:lang w:bidi="hi-IN"/>
          <w14:ligatures w14:val="none"/>
        </w:rPr>
      </w:pPr>
    </w:p>
    <w:p w14:paraId="240D9881"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38A05877" w14:textId="77777777" w:rsidR="0043014E" w:rsidRPr="00D418C9" w:rsidRDefault="0043014E" w:rsidP="0043014E">
      <w:pPr>
        <w:pStyle w:val="itinerario"/>
      </w:pPr>
      <w:r w:rsidRPr="00D418C9">
        <w:t>Pueden ser solicitadas vía email:</w:t>
      </w:r>
    </w:p>
    <w:p w14:paraId="7A6EB1A2" w14:textId="77777777" w:rsidR="0043014E" w:rsidRPr="00D418C9" w:rsidRDefault="0043014E" w:rsidP="0043014E">
      <w:pPr>
        <w:pStyle w:val="vinetas"/>
      </w:pPr>
      <w:hyperlink r:id="rId14" w:history="1">
        <w:r w:rsidRPr="00D418C9">
          <w:rPr>
            <w:rStyle w:val="Hipervnculo"/>
          </w:rPr>
          <w:t>asesor1@allreps.com</w:t>
        </w:r>
      </w:hyperlink>
    </w:p>
    <w:p w14:paraId="03A17CFB" w14:textId="77777777" w:rsidR="0043014E" w:rsidRPr="00D418C9" w:rsidRDefault="0043014E" w:rsidP="0043014E">
      <w:pPr>
        <w:pStyle w:val="vinetas"/>
        <w:rPr>
          <w:rStyle w:val="Hipervnculo"/>
        </w:rPr>
      </w:pPr>
      <w:hyperlink r:id="rId15" w:history="1">
        <w:r w:rsidRPr="00D418C9">
          <w:rPr>
            <w:rStyle w:val="Hipervnculo"/>
          </w:rPr>
          <w:t>asesor3@allreps.com</w:t>
        </w:r>
      </w:hyperlink>
    </w:p>
    <w:p w14:paraId="654456AA" w14:textId="77777777" w:rsidR="0043014E" w:rsidRPr="00D418C9" w:rsidRDefault="0043014E" w:rsidP="0043014E">
      <w:pPr>
        <w:pStyle w:val="itinerario"/>
      </w:pPr>
    </w:p>
    <w:p w14:paraId="09BD9B6B" w14:textId="77777777" w:rsidR="0043014E" w:rsidRDefault="0043014E" w:rsidP="0043014E">
      <w:pPr>
        <w:pStyle w:val="itinerario"/>
      </w:pPr>
      <w:r w:rsidRPr="00D418C9">
        <w:t>O telefónicamente a través de nuestra oficina en Bogotá.</w:t>
      </w:r>
    </w:p>
    <w:p w14:paraId="49FFFB50" w14:textId="77777777" w:rsidR="0043014E" w:rsidRPr="00D418C9" w:rsidRDefault="0043014E" w:rsidP="0043014E">
      <w:pPr>
        <w:pStyle w:val="itinerario"/>
      </w:pPr>
    </w:p>
    <w:p w14:paraId="7C5902AD" w14:textId="77777777" w:rsidR="0043014E" w:rsidRPr="00D418C9" w:rsidRDefault="0043014E" w:rsidP="0043014E">
      <w:pPr>
        <w:pStyle w:val="itinerario"/>
      </w:pPr>
      <w:r w:rsidRPr="00D418C9">
        <w:t>Al reservar niños se debe informar la edad.</w:t>
      </w:r>
    </w:p>
    <w:p w14:paraId="7DC8A626"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159AF106"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41D3856" w14:textId="77777777" w:rsidR="0043014E" w:rsidRDefault="0043014E" w:rsidP="0043014E">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0072E2F" w14:textId="77777777" w:rsidR="0043014E" w:rsidRDefault="0043014E" w:rsidP="0043014E">
      <w:pPr>
        <w:pStyle w:val="itinerario"/>
      </w:pPr>
    </w:p>
    <w:p w14:paraId="4E838D20" w14:textId="77777777" w:rsidR="0043014E" w:rsidRDefault="0043014E" w:rsidP="0043014E">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7C9EC7A" w14:textId="77777777" w:rsidR="0043014E" w:rsidRDefault="0043014E" w:rsidP="0043014E">
      <w:pPr>
        <w:pStyle w:val="itinerario"/>
      </w:pPr>
    </w:p>
    <w:p w14:paraId="0881D4B9" w14:textId="77777777" w:rsidR="0043014E" w:rsidRDefault="0043014E" w:rsidP="0043014E">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77CA6CDC" w14:textId="77777777" w:rsidR="0043014E" w:rsidRDefault="0043014E" w:rsidP="0043014E">
      <w:pPr>
        <w:pStyle w:val="itinerario"/>
      </w:pPr>
    </w:p>
    <w:p w14:paraId="2BBF21D8" w14:textId="77777777" w:rsidR="0043014E" w:rsidRDefault="0043014E" w:rsidP="0043014E">
      <w:pPr>
        <w:pStyle w:val="itinerario"/>
      </w:pPr>
      <w:r>
        <w:t>All Reps no asume ninguna responsabilidad, en el caso que la información del cliente no sea suministrada, no sea cierta o se omitan circunstancias reales.</w:t>
      </w:r>
    </w:p>
    <w:p w14:paraId="5E8220ED" w14:textId="77777777" w:rsidR="0043014E" w:rsidRDefault="0043014E" w:rsidP="0043014E">
      <w:pPr>
        <w:pStyle w:val="dias"/>
        <w:jc w:val="center"/>
        <w:rPr>
          <w:rFonts w:ascii="Century Gothic" w:hAnsi="Century Gothic"/>
          <w:caps w:val="0"/>
          <w:color w:val="1F3864"/>
          <w:sz w:val="22"/>
          <w:szCs w:val="22"/>
        </w:rPr>
      </w:pPr>
    </w:p>
    <w:p w14:paraId="41360C8C" w14:textId="77777777" w:rsidR="0043014E" w:rsidRDefault="0043014E" w:rsidP="0043014E">
      <w:pPr>
        <w:pStyle w:val="dias"/>
        <w:jc w:val="center"/>
        <w:rPr>
          <w:rFonts w:ascii="Century Gothic" w:hAnsi="Century Gothic"/>
          <w:caps w:val="0"/>
          <w:color w:val="1F3864"/>
          <w:sz w:val="22"/>
          <w:szCs w:val="22"/>
        </w:rPr>
      </w:pPr>
    </w:p>
    <w:p w14:paraId="518C38A4" w14:textId="77777777" w:rsidR="0043014E" w:rsidRPr="000E24E5" w:rsidRDefault="0043014E" w:rsidP="0043014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0B65C6FF" w14:textId="77777777" w:rsidR="0043014E" w:rsidRDefault="0043014E" w:rsidP="0043014E">
      <w:pPr>
        <w:pStyle w:val="itinerario"/>
        <w:rPr>
          <w:b/>
          <w:lang w:eastAsia="es-CO"/>
        </w:rPr>
      </w:pPr>
    </w:p>
    <w:p w14:paraId="5A8FC8D3" w14:textId="77777777" w:rsidR="0043014E" w:rsidRDefault="0043014E" w:rsidP="0043014E">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59183C97" w14:textId="77777777" w:rsidR="0043014E" w:rsidRDefault="0043014E" w:rsidP="0043014E">
      <w:pPr>
        <w:pStyle w:val="itinerario"/>
        <w:rPr>
          <w:lang w:eastAsia="es-CO"/>
        </w:rPr>
      </w:pPr>
    </w:p>
    <w:p w14:paraId="11D942F4" w14:textId="77777777" w:rsidR="0043014E" w:rsidRDefault="0043014E" w:rsidP="0043014E">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6EA32CD" w14:textId="77777777" w:rsidR="0043014E" w:rsidRDefault="0043014E" w:rsidP="0043014E">
      <w:pPr>
        <w:pStyle w:val="itinerario"/>
        <w:rPr>
          <w:lang w:eastAsia="es-CO"/>
        </w:rPr>
      </w:pPr>
    </w:p>
    <w:p w14:paraId="71ABCA19" w14:textId="77777777" w:rsidR="0043014E" w:rsidRDefault="0043014E" w:rsidP="0043014E">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67502F0" w14:textId="77777777" w:rsidR="0043014E" w:rsidRDefault="0043014E" w:rsidP="0043014E">
      <w:pPr>
        <w:pStyle w:val="itinerario"/>
        <w:rPr>
          <w:lang w:eastAsia="es-CO"/>
        </w:rPr>
      </w:pPr>
    </w:p>
    <w:p w14:paraId="31FE93B8" w14:textId="77777777" w:rsidR="0043014E" w:rsidRDefault="0043014E" w:rsidP="0043014E">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E75CE37" w14:textId="77777777" w:rsidR="0043014E" w:rsidRDefault="0043014E" w:rsidP="0043014E">
      <w:pPr>
        <w:pStyle w:val="itinerario"/>
        <w:rPr>
          <w:lang w:eastAsia="es-CO"/>
        </w:rPr>
      </w:pPr>
    </w:p>
    <w:p w14:paraId="5874DBB0" w14:textId="77777777" w:rsidR="0043014E" w:rsidRDefault="0043014E" w:rsidP="0043014E">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61CC243" w14:textId="77777777" w:rsidR="0043014E" w:rsidRDefault="0043014E" w:rsidP="0043014E">
      <w:pPr>
        <w:pStyle w:val="itinerario"/>
        <w:rPr>
          <w:lang w:eastAsia="es-CO"/>
        </w:rPr>
      </w:pPr>
    </w:p>
    <w:p w14:paraId="68553737" w14:textId="77777777" w:rsidR="0043014E" w:rsidRDefault="0043014E" w:rsidP="0043014E">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8341FA2" w14:textId="77777777" w:rsidR="0043014E" w:rsidRDefault="0043014E" w:rsidP="0043014E">
      <w:pPr>
        <w:pStyle w:val="itinerario"/>
        <w:rPr>
          <w:lang w:eastAsia="es-CO"/>
        </w:rPr>
      </w:pPr>
    </w:p>
    <w:p w14:paraId="72AE5DD8" w14:textId="77777777" w:rsidR="0043014E" w:rsidRDefault="0043014E" w:rsidP="0043014E">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26531910" w14:textId="77777777" w:rsidR="0043014E" w:rsidRDefault="0043014E" w:rsidP="0043014E">
      <w:pPr>
        <w:pStyle w:val="itinerario"/>
        <w:rPr>
          <w:lang w:eastAsia="es-CO"/>
        </w:rPr>
      </w:pPr>
    </w:p>
    <w:p w14:paraId="5CF53C60" w14:textId="77777777" w:rsidR="0043014E" w:rsidRDefault="0043014E" w:rsidP="0043014E">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471A063E" w14:textId="77777777" w:rsidR="0043014E" w:rsidRDefault="0043014E" w:rsidP="0043014E">
      <w:pPr>
        <w:pStyle w:val="itinerario"/>
        <w:rPr>
          <w:lang w:eastAsia="es-CO"/>
        </w:rPr>
      </w:pPr>
    </w:p>
    <w:p w14:paraId="4C6E4A6B" w14:textId="77777777" w:rsidR="0043014E" w:rsidRDefault="0043014E" w:rsidP="0043014E">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E29D92A" w14:textId="77777777" w:rsidR="0043014E" w:rsidRDefault="0043014E" w:rsidP="0043014E">
      <w:pPr>
        <w:pStyle w:val="itinerario"/>
        <w:rPr>
          <w:lang w:eastAsia="es-CO"/>
        </w:rPr>
      </w:pPr>
    </w:p>
    <w:p w14:paraId="667D087B" w14:textId="77777777" w:rsidR="0043014E" w:rsidRDefault="0043014E" w:rsidP="0043014E">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65BB49EC" w14:textId="77777777" w:rsidR="0043014E" w:rsidRDefault="0043014E" w:rsidP="0043014E">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D0FCA82" w14:textId="77777777" w:rsidR="0043014E" w:rsidRDefault="0043014E" w:rsidP="0043014E">
      <w:pPr>
        <w:pStyle w:val="itinerario"/>
        <w:rPr>
          <w:lang w:eastAsia="es-CO"/>
        </w:rPr>
      </w:pPr>
    </w:p>
    <w:p w14:paraId="41D8CD05" w14:textId="77777777" w:rsidR="0043014E" w:rsidRDefault="0043014E" w:rsidP="0043014E">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53E12F5" w14:textId="77777777" w:rsidR="0043014E" w:rsidRDefault="0043014E" w:rsidP="0043014E">
      <w:pPr>
        <w:pStyle w:val="itinerario"/>
        <w:rPr>
          <w:lang w:eastAsia="es-CO"/>
        </w:rPr>
      </w:pPr>
    </w:p>
    <w:p w14:paraId="296A0830" w14:textId="77777777" w:rsidR="0043014E" w:rsidRDefault="0043014E" w:rsidP="0043014E">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63C8E257" w14:textId="77777777" w:rsidR="0043014E" w:rsidRDefault="0043014E" w:rsidP="0043014E">
      <w:pPr>
        <w:pStyle w:val="itinerario"/>
        <w:rPr>
          <w:lang w:eastAsia="es-CO"/>
        </w:rPr>
      </w:pPr>
    </w:p>
    <w:p w14:paraId="2CA019B2" w14:textId="77777777" w:rsidR="0043014E" w:rsidRDefault="0043014E" w:rsidP="0043014E">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5067F55" w14:textId="77777777" w:rsidR="0043014E" w:rsidRDefault="0043014E" w:rsidP="0043014E">
      <w:pPr>
        <w:pStyle w:val="itinerario"/>
        <w:rPr>
          <w:lang w:eastAsia="es-CO"/>
        </w:rPr>
      </w:pPr>
    </w:p>
    <w:p w14:paraId="354FA62A" w14:textId="77777777" w:rsidR="0043014E" w:rsidRDefault="0043014E" w:rsidP="0043014E">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4BA65B45" w14:textId="77777777" w:rsidR="0043014E" w:rsidRDefault="0043014E" w:rsidP="0043014E">
      <w:pPr>
        <w:pStyle w:val="itinerario"/>
        <w:rPr>
          <w:lang w:eastAsia="es-CO"/>
        </w:rPr>
      </w:pPr>
    </w:p>
    <w:p w14:paraId="480840E1" w14:textId="77777777" w:rsidR="0043014E" w:rsidRDefault="0043014E" w:rsidP="0043014E">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FADD745" w14:textId="77777777" w:rsidR="0043014E" w:rsidRDefault="0043014E" w:rsidP="0043014E">
      <w:pPr>
        <w:pStyle w:val="itinerario"/>
        <w:rPr>
          <w:lang w:eastAsia="es-CO"/>
        </w:rPr>
      </w:pPr>
    </w:p>
    <w:p w14:paraId="4B28629C" w14:textId="77777777" w:rsidR="0043014E" w:rsidRDefault="0043014E" w:rsidP="0043014E">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75BCDEA" w14:textId="77777777" w:rsidR="0043014E" w:rsidRDefault="0043014E" w:rsidP="0043014E">
      <w:pPr>
        <w:pStyle w:val="itinerario"/>
        <w:rPr>
          <w:lang w:eastAsia="es-CO"/>
        </w:rPr>
      </w:pPr>
    </w:p>
    <w:p w14:paraId="47F782A4" w14:textId="77777777" w:rsidR="0043014E" w:rsidRDefault="0043014E" w:rsidP="0043014E">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D5BB859" w14:textId="77777777" w:rsidR="0043014E" w:rsidRDefault="0043014E" w:rsidP="0043014E">
      <w:pPr>
        <w:pStyle w:val="itinerario"/>
        <w:rPr>
          <w:lang w:eastAsia="es-CO"/>
        </w:rPr>
      </w:pPr>
    </w:p>
    <w:p w14:paraId="42BC2851" w14:textId="77777777" w:rsidR="0043014E" w:rsidRDefault="0043014E" w:rsidP="0043014E">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47637A2D" w14:textId="77777777" w:rsidR="0043014E" w:rsidRDefault="0043014E" w:rsidP="0043014E">
      <w:pPr>
        <w:pStyle w:val="itinerario"/>
        <w:rPr>
          <w:lang w:eastAsia="es-CO"/>
        </w:rPr>
      </w:pPr>
    </w:p>
    <w:p w14:paraId="4E52E684" w14:textId="77777777" w:rsidR="0043014E" w:rsidRDefault="0043014E" w:rsidP="0043014E">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D622B72" w14:textId="77777777" w:rsidR="0043014E" w:rsidRDefault="0043014E" w:rsidP="0043014E">
      <w:pPr>
        <w:pStyle w:val="itinerario"/>
        <w:rPr>
          <w:lang w:eastAsia="es-CO"/>
        </w:rPr>
      </w:pPr>
    </w:p>
    <w:p w14:paraId="1A2997EC" w14:textId="77777777" w:rsidR="0043014E" w:rsidRDefault="0043014E" w:rsidP="0043014E">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8B5F49A" w14:textId="77777777" w:rsidR="0043014E" w:rsidRDefault="0043014E" w:rsidP="0043014E">
      <w:pPr>
        <w:pStyle w:val="itinerario"/>
        <w:rPr>
          <w:lang w:eastAsia="es-CO"/>
        </w:rPr>
      </w:pPr>
    </w:p>
    <w:p w14:paraId="077596CF" w14:textId="77777777" w:rsidR="0043014E" w:rsidRDefault="0043014E" w:rsidP="0043014E">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45273507" w14:textId="77777777" w:rsidR="0043014E" w:rsidRDefault="0043014E" w:rsidP="0043014E">
      <w:pPr>
        <w:pStyle w:val="itinerario"/>
        <w:rPr>
          <w:lang w:eastAsia="es-CO"/>
        </w:rPr>
      </w:pPr>
    </w:p>
    <w:p w14:paraId="0C2A1F5E" w14:textId="77777777" w:rsidR="0043014E" w:rsidRDefault="0043014E" w:rsidP="0043014E">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47021A1C" w14:textId="77777777" w:rsidR="0043014E" w:rsidRDefault="0043014E" w:rsidP="0043014E">
      <w:pPr>
        <w:pStyle w:val="itinerario"/>
        <w:rPr>
          <w:lang w:eastAsia="es-CO"/>
        </w:rPr>
      </w:pPr>
    </w:p>
    <w:p w14:paraId="36B09085" w14:textId="77777777" w:rsidR="0043014E" w:rsidRDefault="0043014E" w:rsidP="0043014E">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EA50AD2" w14:textId="77777777" w:rsidR="0043014E" w:rsidRDefault="0043014E" w:rsidP="0043014E">
      <w:pPr>
        <w:pStyle w:val="itinerario"/>
        <w:rPr>
          <w:lang w:eastAsia="es-CO"/>
        </w:rPr>
      </w:pPr>
    </w:p>
    <w:p w14:paraId="0C9CDF3A" w14:textId="77777777" w:rsidR="0043014E" w:rsidRDefault="0043014E" w:rsidP="0043014E">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792C6BBD" w14:textId="77777777" w:rsidR="0043014E" w:rsidRDefault="0043014E" w:rsidP="0043014E">
      <w:pPr>
        <w:pStyle w:val="itinerario"/>
        <w:rPr>
          <w:lang w:eastAsia="es-CO"/>
        </w:rPr>
      </w:pPr>
    </w:p>
    <w:p w14:paraId="382E304A" w14:textId="77777777" w:rsidR="0043014E" w:rsidRDefault="0043014E" w:rsidP="0043014E">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EFF5FD2" w14:textId="77777777" w:rsidR="0043014E" w:rsidRDefault="0043014E" w:rsidP="0043014E">
      <w:pPr>
        <w:pStyle w:val="itinerario"/>
        <w:rPr>
          <w:lang w:eastAsia="es-CO"/>
        </w:rPr>
      </w:pPr>
    </w:p>
    <w:p w14:paraId="060BEC6F" w14:textId="77777777" w:rsidR="0043014E" w:rsidRDefault="0043014E" w:rsidP="0043014E">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27A1C71" w14:textId="77777777" w:rsidR="0043014E" w:rsidRDefault="0043014E" w:rsidP="0043014E">
      <w:pPr>
        <w:pStyle w:val="itinerario"/>
        <w:rPr>
          <w:lang w:eastAsia="es-CO"/>
        </w:rPr>
      </w:pPr>
    </w:p>
    <w:p w14:paraId="71A1E4C7" w14:textId="77777777" w:rsidR="0043014E" w:rsidRDefault="0043014E" w:rsidP="0043014E">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6AD29C4E" w14:textId="77777777" w:rsidR="0043014E" w:rsidRDefault="0043014E" w:rsidP="0043014E">
      <w:pPr>
        <w:pStyle w:val="itinerario"/>
        <w:rPr>
          <w:lang w:eastAsia="es-CO"/>
        </w:rPr>
      </w:pPr>
    </w:p>
    <w:p w14:paraId="2CC33979" w14:textId="77777777" w:rsidR="0043014E" w:rsidRDefault="0043014E" w:rsidP="0043014E">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5880A867" w14:textId="77777777" w:rsidR="0043014E" w:rsidRDefault="0043014E" w:rsidP="0043014E">
      <w:pPr>
        <w:pStyle w:val="itinerario"/>
        <w:rPr>
          <w:lang w:eastAsia="es-CO"/>
        </w:rPr>
      </w:pPr>
    </w:p>
    <w:p w14:paraId="5AC96244" w14:textId="77777777" w:rsidR="0043014E" w:rsidRDefault="0043014E" w:rsidP="0043014E">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ACBA54A" w14:textId="77777777" w:rsidR="0043014E" w:rsidRDefault="0043014E" w:rsidP="0043014E">
      <w:pPr>
        <w:pStyle w:val="itinerario"/>
        <w:rPr>
          <w:lang w:eastAsia="es-CO"/>
        </w:rPr>
      </w:pPr>
    </w:p>
    <w:p w14:paraId="7190F8DF" w14:textId="77777777" w:rsidR="0043014E" w:rsidRDefault="0043014E" w:rsidP="0043014E">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61A87FEA" w14:textId="77777777" w:rsidR="0043014E" w:rsidRDefault="0043014E" w:rsidP="0043014E">
      <w:pPr>
        <w:pStyle w:val="itinerario"/>
        <w:rPr>
          <w:lang w:eastAsia="es-CO"/>
        </w:rPr>
      </w:pPr>
    </w:p>
    <w:p w14:paraId="18402C6C" w14:textId="77777777" w:rsidR="0043014E" w:rsidRDefault="0043014E" w:rsidP="0043014E">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70F4DABC" w14:textId="77777777" w:rsidR="0043014E" w:rsidRDefault="0043014E" w:rsidP="0043014E">
      <w:pPr>
        <w:pStyle w:val="itinerario"/>
        <w:rPr>
          <w:lang w:eastAsia="es-CO"/>
        </w:rPr>
      </w:pPr>
    </w:p>
    <w:p w14:paraId="7C7864A4" w14:textId="77777777" w:rsidR="0043014E" w:rsidRDefault="0043014E" w:rsidP="0043014E">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31B9DBA5" w14:textId="77777777" w:rsidR="0043014E" w:rsidRDefault="0043014E" w:rsidP="0043014E">
      <w:pPr>
        <w:pStyle w:val="itinerario"/>
        <w:rPr>
          <w:lang w:eastAsia="es-CO"/>
        </w:rPr>
      </w:pPr>
    </w:p>
    <w:p w14:paraId="422C0A5B" w14:textId="77777777" w:rsidR="0043014E" w:rsidRPr="00485096" w:rsidRDefault="0043014E" w:rsidP="0043014E">
      <w:pPr>
        <w:pStyle w:val="itinerario"/>
        <w:rPr>
          <w:b/>
          <w:lang w:eastAsia="es-CO"/>
        </w:rPr>
      </w:pPr>
      <w:r w:rsidRPr="00485096">
        <w:rPr>
          <w:b/>
          <w:lang w:eastAsia="es-CO"/>
        </w:rPr>
        <w:t>Actualización:</w:t>
      </w:r>
    </w:p>
    <w:p w14:paraId="2E960E7D" w14:textId="77777777" w:rsidR="0043014E" w:rsidRPr="00485096" w:rsidRDefault="0043014E" w:rsidP="0043014E">
      <w:pPr>
        <w:pStyle w:val="itinerario"/>
        <w:rPr>
          <w:b/>
          <w:lang w:eastAsia="es-CO"/>
        </w:rPr>
      </w:pPr>
      <w:r w:rsidRPr="00485096">
        <w:rPr>
          <w:b/>
          <w:lang w:eastAsia="es-CO"/>
        </w:rPr>
        <w:t>06-01-23</w:t>
      </w:r>
    </w:p>
    <w:p w14:paraId="4DB6AB8C" w14:textId="77777777" w:rsidR="0043014E" w:rsidRPr="00485096" w:rsidRDefault="0043014E" w:rsidP="0043014E">
      <w:pPr>
        <w:pStyle w:val="itinerario"/>
        <w:rPr>
          <w:b/>
          <w:lang w:eastAsia="es-CO"/>
        </w:rPr>
      </w:pPr>
      <w:r w:rsidRPr="00485096">
        <w:rPr>
          <w:b/>
          <w:lang w:eastAsia="es-CO"/>
        </w:rPr>
        <w:t>Revisada parte legal.</w:t>
      </w:r>
    </w:p>
    <w:p w14:paraId="73E00767" w14:textId="77777777" w:rsidR="0043014E" w:rsidRPr="000E24E5" w:rsidRDefault="0043014E" w:rsidP="0043014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7488E9AF" w14:textId="77777777" w:rsidR="0043014E" w:rsidRDefault="0043014E" w:rsidP="0043014E">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4379D4BC" w14:textId="77777777" w:rsidR="0043014E" w:rsidRPr="003F40D8" w:rsidRDefault="0043014E" w:rsidP="0043014E">
      <w:pPr>
        <w:pStyle w:val="dias"/>
        <w:jc w:val="both"/>
      </w:pPr>
    </w:p>
    <w:p w14:paraId="33E31B5F" w14:textId="77777777" w:rsidR="0043014E" w:rsidRPr="003F40D8" w:rsidRDefault="0043014E" w:rsidP="0043014E">
      <w:pPr>
        <w:pStyle w:val="itinerario"/>
      </w:pPr>
    </w:p>
    <w:p w14:paraId="2A9DD4A5" w14:textId="77777777" w:rsidR="0043014E" w:rsidRPr="006D3C67" w:rsidRDefault="0043014E" w:rsidP="0043014E">
      <w:pPr>
        <w:rPr>
          <w:rFonts w:ascii="Calibri" w:hAnsi="Calibri" w:cs="Calibri"/>
          <w:color w:val="000000" w:themeColor="text1"/>
          <w:kern w:val="0"/>
          <w:lang w:bidi="hi-IN"/>
          <w14:ligatures w14:val="none"/>
        </w:rPr>
      </w:pPr>
    </w:p>
    <w:p w14:paraId="03F37C36" w14:textId="77777777" w:rsidR="0043014E" w:rsidRPr="006D3C67" w:rsidRDefault="0043014E" w:rsidP="0043014E">
      <w:pPr>
        <w:jc w:val="center"/>
        <w:rPr>
          <w:rFonts w:ascii="Calibri" w:hAnsi="Calibri" w:cs="Calibri"/>
          <w:color w:val="000000" w:themeColor="text1"/>
          <w:kern w:val="0"/>
          <w:lang w:bidi="hi-IN"/>
          <w14:ligatures w14:val="none"/>
        </w:rPr>
      </w:pPr>
    </w:p>
    <w:p w14:paraId="2EF0D4EC" w14:textId="77777777" w:rsidR="0043014E" w:rsidRPr="006D3C67" w:rsidRDefault="0043014E" w:rsidP="0043014E">
      <w:pPr>
        <w:jc w:val="center"/>
        <w:rPr>
          <w:rFonts w:ascii="Calibri" w:hAnsi="Calibri" w:cs="Calibri"/>
          <w:color w:val="000000" w:themeColor="text1"/>
          <w:kern w:val="0"/>
          <w:lang w:bidi="hi-IN"/>
          <w14:ligatures w14:val="none"/>
        </w:rPr>
      </w:pPr>
    </w:p>
    <w:p w14:paraId="68252924" w14:textId="77777777" w:rsidR="0043014E" w:rsidRPr="006D3C67" w:rsidRDefault="0043014E" w:rsidP="0043014E">
      <w:pPr>
        <w:jc w:val="center"/>
        <w:rPr>
          <w:rFonts w:ascii="Calibri" w:hAnsi="Calibri" w:cs="Calibri"/>
          <w:color w:val="000000" w:themeColor="text1"/>
          <w:kern w:val="0"/>
          <w:lang w:bidi="hi-IN"/>
          <w14:ligatures w14:val="none"/>
        </w:rPr>
      </w:pPr>
    </w:p>
    <w:p w14:paraId="74A827E3" w14:textId="77777777" w:rsidR="0043014E" w:rsidRPr="006D3C67" w:rsidRDefault="0043014E" w:rsidP="0043014E">
      <w:pPr>
        <w:jc w:val="center"/>
        <w:rPr>
          <w:rFonts w:ascii="Calibri" w:hAnsi="Calibri" w:cs="Calibri"/>
          <w:color w:val="000000" w:themeColor="text1"/>
          <w:kern w:val="0"/>
          <w:lang w:bidi="hi-IN"/>
          <w14:ligatures w14:val="none"/>
        </w:rPr>
      </w:pPr>
    </w:p>
    <w:p w14:paraId="720F1930" w14:textId="77777777" w:rsidR="0043014E" w:rsidRPr="006D3C67" w:rsidRDefault="0043014E" w:rsidP="0043014E">
      <w:pPr>
        <w:jc w:val="center"/>
        <w:rPr>
          <w:rFonts w:ascii="Calibri" w:hAnsi="Calibri" w:cs="Calibri"/>
          <w:color w:val="000000" w:themeColor="text1"/>
          <w:kern w:val="0"/>
          <w:lang w:bidi="hi-IN"/>
          <w14:ligatures w14:val="none"/>
        </w:rPr>
      </w:pPr>
    </w:p>
    <w:p w14:paraId="48462BAA" w14:textId="77777777" w:rsidR="0043014E" w:rsidRPr="006D3C67" w:rsidRDefault="0043014E" w:rsidP="0043014E">
      <w:pPr>
        <w:jc w:val="center"/>
        <w:rPr>
          <w:rFonts w:ascii="Calibri" w:hAnsi="Calibri" w:cs="Calibri"/>
          <w:color w:val="000000" w:themeColor="text1"/>
          <w:kern w:val="0"/>
          <w:lang w:bidi="hi-IN"/>
          <w14:ligatures w14:val="none"/>
        </w:rPr>
      </w:pPr>
    </w:p>
    <w:p w14:paraId="470601E2" w14:textId="77777777" w:rsidR="0043014E" w:rsidRPr="006D3C67" w:rsidRDefault="0043014E" w:rsidP="0043014E">
      <w:pPr>
        <w:jc w:val="center"/>
        <w:rPr>
          <w:rFonts w:ascii="Calibri" w:hAnsi="Calibri" w:cs="Calibri"/>
          <w:color w:val="000000" w:themeColor="text1"/>
          <w:kern w:val="0"/>
          <w:lang w:bidi="hi-IN"/>
          <w14:ligatures w14:val="none"/>
        </w:rPr>
      </w:pPr>
    </w:p>
    <w:p w14:paraId="4C830EDF" w14:textId="77777777" w:rsidR="0043014E" w:rsidRPr="006D3C67" w:rsidRDefault="0043014E" w:rsidP="0043014E">
      <w:pPr>
        <w:jc w:val="center"/>
        <w:rPr>
          <w:rFonts w:ascii="Calibri" w:hAnsi="Calibri" w:cs="Calibri"/>
          <w:color w:val="000000" w:themeColor="text1"/>
          <w:kern w:val="0"/>
          <w:lang w:bidi="hi-IN"/>
          <w14:ligatures w14:val="none"/>
        </w:rPr>
      </w:pPr>
    </w:p>
    <w:p w14:paraId="5ADE5DB2" w14:textId="77777777" w:rsidR="0043014E" w:rsidRPr="006D3C67" w:rsidRDefault="0043014E" w:rsidP="0043014E">
      <w:pPr>
        <w:jc w:val="center"/>
        <w:rPr>
          <w:rFonts w:ascii="Calibri" w:hAnsi="Calibri" w:cs="Calibri"/>
          <w:color w:val="000000" w:themeColor="text1"/>
          <w:kern w:val="0"/>
          <w:lang w:bidi="hi-IN"/>
          <w14:ligatures w14:val="none"/>
        </w:rPr>
      </w:pPr>
    </w:p>
    <w:p w14:paraId="1FBD69F4" w14:textId="77777777" w:rsidR="0043014E" w:rsidRPr="003A3493" w:rsidRDefault="0043014E" w:rsidP="0043014E">
      <w:pPr>
        <w:jc w:val="center"/>
        <w:rPr>
          <w:rFonts w:ascii="Century Gothic" w:hAnsi="Century Gothic"/>
          <w:b/>
          <w:bCs/>
          <w:color w:val="002060"/>
        </w:rPr>
      </w:pPr>
    </w:p>
    <w:p w14:paraId="40968BE2" w14:textId="77777777" w:rsidR="0043014E" w:rsidRPr="003A3493" w:rsidRDefault="0043014E" w:rsidP="0043014E">
      <w:pPr>
        <w:jc w:val="center"/>
        <w:rPr>
          <w:rFonts w:ascii="Century Gothic" w:hAnsi="Century Gothic"/>
          <w:b/>
          <w:bCs/>
          <w:color w:val="002060"/>
        </w:rPr>
      </w:pPr>
    </w:p>
    <w:p w14:paraId="6A813990" w14:textId="77777777" w:rsidR="0043014E" w:rsidRPr="003A3493" w:rsidRDefault="0043014E" w:rsidP="0043014E">
      <w:pPr>
        <w:jc w:val="center"/>
        <w:rPr>
          <w:rFonts w:ascii="Century Gothic" w:hAnsi="Century Gothic"/>
          <w:b/>
          <w:bCs/>
          <w:color w:val="002060"/>
          <w:sz w:val="24"/>
          <w:szCs w:val="24"/>
        </w:rPr>
      </w:pPr>
    </w:p>
    <w:p w14:paraId="7A8A28B1" w14:textId="77777777" w:rsidR="0043014E" w:rsidRPr="002169A0" w:rsidRDefault="0043014E" w:rsidP="0043014E">
      <w:pPr>
        <w:jc w:val="center"/>
        <w:rPr>
          <w:rFonts w:ascii="Century Gothic" w:hAnsi="Century Gothic"/>
          <w:b/>
          <w:bCs/>
          <w:color w:val="002060"/>
        </w:rPr>
      </w:pPr>
    </w:p>
    <w:p w14:paraId="01600DF9" w14:textId="77777777" w:rsidR="0043014E" w:rsidRDefault="0043014E" w:rsidP="0043014E">
      <w:pPr>
        <w:pStyle w:val="vinetas"/>
        <w:numPr>
          <w:ilvl w:val="0"/>
          <w:numId w:val="0"/>
        </w:numPr>
        <w:ind w:left="720" w:hanging="360"/>
        <w:jc w:val="both"/>
      </w:pPr>
    </w:p>
    <w:sectPr w:rsidR="0043014E"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E4EB" w14:textId="77777777" w:rsidR="00691ED8" w:rsidRDefault="00691ED8" w:rsidP="00FB4065">
      <w:pPr>
        <w:spacing w:after="0" w:line="240" w:lineRule="auto"/>
      </w:pPr>
      <w:r>
        <w:separator/>
      </w:r>
    </w:p>
  </w:endnote>
  <w:endnote w:type="continuationSeparator" w:id="0">
    <w:p w14:paraId="21D1B5E5" w14:textId="77777777" w:rsidR="00691ED8" w:rsidRDefault="00691ED8"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59831D9" w:rsidR="00FB4065" w:rsidRPr="00FB4065" w:rsidRDefault="00D359B2" w:rsidP="00FB4065">
          <w:pPr>
            <w:pStyle w:val="Piedepgina"/>
            <w:spacing w:before="80" w:after="80"/>
            <w:jc w:val="center"/>
            <w:rPr>
              <w:b/>
              <w:bCs/>
              <w:caps/>
              <w:color w:val="FFFFFF" w:themeColor="background1"/>
              <w:sz w:val="18"/>
              <w:szCs w:val="18"/>
            </w:rPr>
          </w:pPr>
          <w:r>
            <w:rPr>
              <w:b/>
              <w:bCs/>
              <w:caps/>
              <w:color w:val="FFFFFF" w:themeColor="background1"/>
              <w:sz w:val="18"/>
              <w:szCs w:val="18"/>
            </w:rPr>
            <w:t>florida</w:t>
          </w:r>
          <w:r w:rsidR="001A1A8A">
            <w:rPr>
              <w:b/>
              <w:bCs/>
              <w:caps/>
              <w:color w:val="FFFFFF" w:themeColor="background1"/>
              <w:sz w:val="18"/>
              <w:szCs w:val="18"/>
            </w:rPr>
            <w:t xml:space="preserve"> IDEAL</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871CF" w14:textId="77777777" w:rsidR="00691ED8" w:rsidRDefault="00691ED8" w:rsidP="00FB4065">
      <w:pPr>
        <w:spacing w:after="0" w:line="240" w:lineRule="auto"/>
      </w:pPr>
      <w:r>
        <w:separator/>
      </w:r>
    </w:p>
  </w:footnote>
  <w:footnote w:type="continuationSeparator" w:id="0">
    <w:p w14:paraId="158D3C09" w14:textId="77777777" w:rsidR="00691ED8" w:rsidRDefault="00691ED8"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A0AA27E8"/>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A57"/>
    <w:rsid w:val="00002F35"/>
    <w:rsid w:val="00005818"/>
    <w:rsid w:val="00011F31"/>
    <w:rsid w:val="00022643"/>
    <w:rsid w:val="000300D3"/>
    <w:rsid w:val="000306A7"/>
    <w:rsid w:val="000379D8"/>
    <w:rsid w:val="00045A34"/>
    <w:rsid w:val="00047BF8"/>
    <w:rsid w:val="00047F36"/>
    <w:rsid w:val="00054161"/>
    <w:rsid w:val="00054EAE"/>
    <w:rsid w:val="00056DD9"/>
    <w:rsid w:val="0005754B"/>
    <w:rsid w:val="0007394C"/>
    <w:rsid w:val="0007703E"/>
    <w:rsid w:val="000804D5"/>
    <w:rsid w:val="0008583C"/>
    <w:rsid w:val="000A3E99"/>
    <w:rsid w:val="000B15AB"/>
    <w:rsid w:val="000C03EE"/>
    <w:rsid w:val="000C487E"/>
    <w:rsid w:val="000C508D"/>
    <w:rsid w:val="000D10B1"/>
    <w:rsid w:val="000D1681"/>
    <w:rsid w:val="000D314D"/>
    <w:rsid w:val="000E24E5"/>
    <w:rsid w:val="000E4D4F"/>
    <w:rsid w:val="000F7BBB"/>
    <w:rsid w:val="00105A73"/>
    <w:rsid w:val="00106C40"/>
    <w:rsid w:val="001131F0"/>
    <w:rsid w:val="0011340C"/>
    <w:rsid w:val="00113AD2"/>
    <w:rsid w:val="001273D4"/>
    <w:rsid w:val="0013200A"/>
    <w:rsid w:val="001355CC"/>
    <w:rsid w:val="00137F0B"/>
    <w:rsid w:val="00142F74"/>
    <w:rsid w:val="00144B5D"/>
    <w:rsid w:val="0014672E"/>
    <w:rsid w:val="001534DC"/>
    <w:rsid w:val="00162833"/>
    <w:rsid w:val="00180195"/>
    <w:rsid w:val="00186A17"/>
    <w:rsid w:val="00190648"/>
    <w:rsid w:val="00193923"/>
    <w:rsid w:val="001950C3"/>
    <w:rsid w:val="001A1A8A"/>
    <w:rsid w:val="001A5442"/>
    <w:rsid w:val="001B1561"/>
    <w:rsid w:val="001B171F"/>
    <w:rsid w:val="001B6C49"/>
    <w:rsid w:val="001C0654"/>
    <w:rsid w:val="001C52EE"/>
    <w:rsid w:val="001C6161"/>
    <w:rsid w:val="001E1607"/>
    <w:rsid w:val="00200192"/>
    <w:rsid w:val="00200975"/>
    <w:rsid w:val="00202C64"/>
    <w:rsid w:val="002077F2"/>
    <w:rsid w:val="002131AA"/>
    <w:rsid w:val="002169A0"/>
    <w:rsid w:val="0024169B"/>
    <w:rsid w:val="002507E4"/>
    <w:rsid w:val="00254E5D"/>
    <w:rsid w:val="0025541D"/>
    <w:rsid w:val="00260A92"/>
    <w:rsid w:val="002611A8"/>
    <w:rsid w:val="002735FB"/>
    <w:rsid w:val="00273AFF"/>
    <w:rsid w:val="00281622"/>
    <w:rsid w:val="00284FAB"/>
    <w:rsid w:val="00285AC8"/>
    <w:rsid w:val="00291605"/>
    <w:rsid w:val="002948C5"/>
    <w:rsid w:val="00295469"/>
    <w:rsid w:val="002B0E91"/>
    <w:rsid w:val="002B6F96"/>
    <w:rsid w:val="00312D63"/>
    <w:rsid w:val="00335527"/>
    <w:rsid w:val="00335EBA"/>
    <w:rsid w:val="00336470"/>
    <w:rsid w:val="00345722"/>
    <w:rsid w:val="00357096"/>
    <w:rsid w:val="00380F5F"/>
    <w:rsid w:val="003942ED"/>
    <w:rsid w:val="00395C83"/>
    <w:rsid w:val="003A33B1"/>
    <w:rsid w:val="003A3493"/>
    <w:rsid w:val="003B695E"/>
    <w:rsid w:val="003B7C5A"/>
    <w:rsid w:val="003C07A2"/>
    <w:rsid w:val="003D0420"/>
    <w:rsid w:val="003D40B3"/>
    <w:rsid w:val="003F0631"/>
    <w:rsid w:val="003F1982"/>
    <w:rsid w:val="00403EB8"/>
    <w:rsid w:val="004058BC"/>
    <w:rsid w:val="004066A9"/>
    <w:rsid w:val="00410238"/>
    <w:rsid w:val="004158DB"/>
    <w:rsid w:val="004246B5"/>
    <w:rsid w:val="0043014E"/>
    <w:rsid w:val="0044055B"/>
    <w:rsid w:val="0045102D"/>
    <w:rsid w:val="004512FC"/>
    <w:rsid w:val="00454D9F"/>
    <w:rsid w:val="0045609D"/>
    <w:rsid w:val="00463DAA"/>
    <w:rsid w:val="004653B3"/>
    <w:rsid w:val="00466841"/>
    <w:rsid w:val="0046709B"/>
    <w:rsid w:val="00483B97"/>
    <w:rsid w:val="00483DFF"/>
    <w:rsid w:val="0048665F"/>
    <w:rsid w:val="0048681C"/>
    <w:rsid w:val="00487E70"/>
    <w:rsid w:val="00494E71"/>
    <w:rsid w:val="004B1C9C"/>
    <w:rsid w:val="004C1B7C"/>
    <w:rsid w:val="004C6B92"/>
    <w:rsid w:val="004E0E8F"/>
    <w:rsid w:val="004E3FA5"/>
    <w:rsid w:val="004F2066"/>
    <w:rsid w:val="004F4431"/>
    <w:rsid w:val="00501F7F"/>
    <w:rsid w:val="005024B2"/>
    <w:rsid w:val="00506D73"/>
    <w:rsid w:val="00521DB9"/>
    <w:rsid w:val="005260D3"/>
    <w:rsid w:val="0052796F"/>
    <w:rsid w:val="00530306"/>
    <w:rsid w:val="00545934"/>
    <w:rsid w:val="00547E9D"/>
    <w:rsid w:val="00554D2C"/>
    <w:rsid w:val="00556B10"/>
    <w:rsid w:val="00560C42"/>
    <w:rsid w:val="00564C05"/>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63D1"/>
    <w:rsid w:val="005F79E9"/>
    <w:rsid w:val="0060191D"/>
    <w:rsid w:val="0061096C"/>
    <w:rsid w:val="00610B15"/>
    <w:rsid w:val="006252C0"/>
    <w:rsid w:val="006257BD"/>
    <w:rsid w:val="00637FCE"/>
    <w:rsid w:val="006451D6"/>
    <w:rsid w:val="006500D9"/>
    <w:rsid w:val="006511AA"/>
    <w:rsid w:val="006515B7"/>
    <w:rsid w:val="00662012"/>
    <w:rsid w:val="006773A9"/>
    <w:rsid w:val="00677B03"/>
    <w:rsid w:val="00680E92"/>
    <w:rsid w:val="00691872"/>
    <w:rsid w:val="00691ED8"/>
    <w:rsid w:val="006933D2"/>
    <w:rsid w:val="00696549"/>
    <w:rsid w:val="00697E57"/>
    <w:rsid w:val="006C2FE7"/>
    <w:rsid w:val="006D0A5C"/>
    <w:rsid w:val="006D16C5"/>
    <w:rsid w:val="006D3C67"/>
    <w:rsid w:val="006E0CCD"/>
    <w:rsid w:val="006E2383"/>
    <w:rsid w:val="006E2778"/>
    <w:rsid w:val="006E6451"/>
    <w:rsid w:val="006F1B3D"/>
    <w:rsid w:val="006F30E7"/>
    <w:rsid w:val="006F42E7"/>
    <w:rsid w:val="00702E1B"/>
    <w:rsid w:val="00703467"/>
    <w:rsid w:val="00710D20"/>
    <w:rsid w:val="00713FF4"/>
    <w:rsid w:val="007235D3"/>
    <w:rsid w:val="0073023F"/>
    <w:rsid w:val="00734249"/>
    <w:rsid w:val="00735744"/>
    <w:rsid w:val="00737EC2"/>
    <w:rsid w:val="00740C76"/>
    <w:rsid w:val="00745BCD"/>
    <w:rsid w:val="00756A0D"/>
    <w:rsid w:val="00775CD1"/>
    <w:rsid w:val="00782A51"/>
    <w:rsid w:val="0078518E"/>
    <w:rsid w:val="007946BA"/>
    <w:rsid w:val="00794CFC"/>
    <w:rsid w:val="00795CE3"/>
    <w:rsid w:val="00796019"/>
    <w:rsid w:val="007A166A"/>
    <w:rsid w:val="007B1324"/>
    <w:rsid w:val="007B56EC"/>
    <w:rsid w:val="007C775F"/>
    <w:rsid w:val="007E2C83"/>
    <w:rsid w:val="00802415"/>
    <w:rsid w:val="008024BC"/>
    <w:rsid w:val="00807892"/>
    <w:rsid w:val="00810AC7"/>
    <w:rsid w:val="00816D25"/>
    <w:rsid w:val="008346CF"/>
    <w:rsid w:val="00834B85"/>
    <w:rsid w:val="00834D0F"/>
    <w:rsid w:val="00835E25"/>
    <w:rsid w:val="008565F6"/>
    <w:rsid w:val="00856EC7"/>
    <w:rsid w:val="00857066"/>
    <w:rsid w:val="00861B38"/>
    <w:rsid w:val="00862B17"/>
    <w:rsid w:val="00870EF5"/>
    <w:rsid w:val="00880528"/>
    <w:rsid w:val="00886EA9"/>
    <w:rsid w:val="00896FE2"/>
    <w:rsid w:val="008B1388"/>
    <w:rsid w:val="008B2895"/>
    <w:rsid w:val="008B3B15"/>
    <w:rsid w:val="008B3D26"/>
    <w:rsid w:val="008B65E2"/>
    <w:rsid w:val="008B6F1B"/>
    <w:rsid w:val="008C3E82"/>
    <w:rsid w:val="008C68FF"/>
    <w:rsid w:val="008D5581"/>
    <w:rsid w:val="008D78B5"/>
    <w:rsid w:val="008E44DA"/>
    <w:rsid w:val="008F7388"/>
    <w:rsid w:val="00903F0E"/>
    <w:rsid w:val="0092413C"/>
    <w:rsid w:val="00940FB6"/>
    <w:rsid w:val="00943A2C"/>
    <w:rsid w:val="00944D30"/>
    <w:rsid w:val="0095192C"/>
    <w:rsid w:val="009631E0"/>
    <w:rsid w:val="00967090"/>
    <w:rsid w:val="00970D9D"/>
    <w:rsid w:val="009759BB"/>
    <w:rsid w:val="00980441"/>
    <w:rsid w:val="009819DE"/>
    <w:rsid w:val="00987261"/>
    <w:rsid w:val="00987B4E"/>
    <w:rsid w:val="009953E7"/>
    <w:rsid w:val="009A6AFA"/>
    <w:rsid w:val="009B3A93"/>
    <w:rsid w:val="009C03D2"/>
    <w:rsid w:val="009E5A15"/>
    <w:rsid w:val="00A02B80"/>
    <w:rsid w:val="00A16FFE"/>
    <w:rsid w:val="00A24022"/>
    <w:rsid w:val="00A27A00"/>
    <w:rsid w:val="00A3632D"/>
    <w:rsid w:val="00A403BF"/>
    <w:rsid w:val="00A43F4D"/>
    <w:rsid w:val="00A54A28"/>
    <w:rsid w:val="00A558CC"/>
    <w:rsid w:val="00A56D0E"/>
    <w:rsid w:val="00A621B9"/>
    <w:rsid w:val="00A80EBF"/>
    <w:rsid w:val="00A8305C"/>
    <w:rsid w:val="00A9731D"/>
    <w:rsid w:val="00AA0272"/>
    <w:rsid w:val="00AA40E7"/>
    <w:rsid w:val="00AA6D49"/>
    <w:rsid w:val="00AB478C"/>
    <w:rsid w:val="00AC1D0A"/>
    <w:rsid w:val="00AC7DFB"/>
    <w:rsid w:val="00AD019A"/>
    <w:rsid w:val="00AD0D55"/>
    <w:rsid w:val="00AD2B30"/>
    <w:rsid w:val="00AD6350"/>
    <w:rsid w:val="00AE3E69"/>
    <w:rsid w:val="00AE483D"/>
    <w:rsid w:val="00AF1F77"/>
    <w:rsid w:val="00AF72D3"/>
    <w:rsid w:val="00AF7412"/>
    <w:rsid w:val="00AF7F3B"/>
    <w:rsid w:val="00B019E1"/>
    <w:rsid w:val="00B01BB1"/>
    <w:rsid w:val="00B02D50"/>
    <w:rsid w:val="00B0588B"/>
    <w:rsid w:val="00B06D0D"/>
    <w:rsid w:val="00B11432"/>
    <w:rsid w:val="00B12A2D"/>
    <w:rsid w:val="00B26F65"/>
    <w:rsid w:val="00B3189C"/>
    <w:rsid w:val="00B426D6"/>
    <w:rsid w:val="00B47843"/>
    <w:rsid w:val="00B51EB0"/>
    <w:rsid w:val="00B56A7E"/>
    <w:rsid w:val="00B638AA"/>
    <w:rsid w:val="00B65646"/>
    <w:rsid w:val="00B74C63"/>
    <w:rsid w:val="00B75768"/>
    <w:rsid w:val="00B77835"/>
    <w:rsid w:val="00B84B35"/>
    <w:rsid w:val="00B91A8C"/>
    <w:rsid w:val="00B964DA"/>
    <w:rsid w:val="00BA0F3D"/>
    <w:rsid w:val="00BA361E"/>
    <w:rsid w:val="00BA6EA1"/>
    <w:rsid w:val="00BC15B1"/>
    <w:rsid w:val="00BD5BEE"/>
    <w:rsid w:val="00BE7172"/>
    <w:rsid w:val="00BF0D08"/>
    <w:rsid w:val="00BF380C"/>
    <w:rsid w:val="00BF39BC"/>
    <w:rsid w:val="00C0014B"/>
    <w:rsid w:val="00C00994"/>
    <w:rsid w:val="00C018A6"/>
    <w:rsid w:val="00C02391"/>
    <w:rsid w:val="00C03955"/>
    <w:rsid w:val="00C1177A"/>
    <w:rsid w:val="00C311F4"/>
    <w:rsid w:val="00C45042"/>
    <w:rsid w:val="00C65B77"/>
    <w:rsid w:val="00C7558B"/>
    <w:rsid w:val="00C8231F"/>
    <w:rsid w:val="00C92E1A"/>
    <w:rsid w:val="00C93292"/>
    <w:rsid w:val="00C9635D"/>
    <w:rsid w:val="00C9712A"/>
    <w:rsid w:val="00CB20D5"/>
    <w:rsid w:val="00CC265E"/>
    <w:rsid w:val="00CD6CB3"/>
    <w:rsid w:val="00CE4450"/>
    <w:rsid w:val="00CE4CC6"/>
    <w:rsid w:val="00CF0E16"/>
    <w:rsid w:val="00D11294"/>
    <w:rsid w:val="00D1756D"/>
    <w:rsid w:val="00D34C26"/>
    <w:rsid w:val="00D359B2"/>
    <w:rsid w:val="00D460E9"/>
    <w:rsid w:val="00D54D3A"/>
    <w:rsid w:val="00D67A10"/>
    <w:rsid w:val="00D70483"/>
    <w:rsid w:val="00D741EB"/>
    <w:rsid w:val="00D87269"/>
    <w:rsid w:val="00DB5A7A"/>
    <w:rsid w:val="00DB7722"/>
    <w:rsid w:val="00DB7E15"/>
    <w:rsid w:val="00DC1FAC"/>
    <w:rsid w:val="00DD2299"/>
    <w:rsid w:val="00DD54C2"/>
    <w:rsid w:val="00DE3616"/>
    <w:rsid w:val="00DF1830"/>
    <w:rsid w:val="00E054B8"/>
    <w:rsid w:val="00E1034B"/>
    <w:rsid w:val="00E12635"/>
    <w:rsid w:val="00E14BDF"/>
    <w:rsid w:val="00E17BF0"/>
    <w:rsid w:val="00E20423"/>
    <w:rsid w:val="00E260D8"/>
    <w:rsid w:val="00E30973"/>
    <w:rsid w:val="00E30F47"/>
    <w:rsid w:val="00E36D20"/>
    <w:rsid w:val="00E4306C"/>
    <w:rsid w:val="00E5460B"/>
    <w:rsid w:val="00E60994"/>
    <w:rsid w:val="00E61D07"/>
    <w:rsid w:val="00E72FAC"/>
    <w:rsid w:val="00E838CC"/>
    <w:rsid w:val="00E84C9B"/>
    <w:rsid w:val="00E858E6"/>
    <w:rsid w:val="00E96A46"/>
    <w:rsid w:val="00E96EF8"/>
    <w:rsid w:val="00EB1925"/>
    <w:rsid w:val="00EB5179"/>
    <w:rsid w:val="00EB66DB"/>
    <w:rsid w:val="00EC6014"/>
    <w:rsid w:val="00EC713F"/>
    <w:rsid w:val="00EE6CEB"/>
    <w:rsid w:val="00EF4394"/>
    <w:rsid w:val="00F0153B"/>
    <w:rsid w:val="00F05AD5"/>
    <w:rsid w:val="00F11F47"/>
    <w:rsid w:val="00F15421"/>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A34B9"/>
    <w:rsid w:val="00FA6631"/>
    <w:rsid w:val="00FB08D5"/>
    <w:rsid w:val="00FB12E2"/>
    <w:rsid w:val="00FB4065"/>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2.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8D377CE7-6DEA-42E2-ADC0-F10CD97F4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17</Pages>
  <Words>7024</Words>
  <Characters>38632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377</cp:revision>
  <dcterms:created xsi:type="dcterms:W3CDTF">2025-01-20T21:47:00Z</dcterms:created>
  <dcterms:modified xsi:type="dcterms:W3CDTF">2025-06-10T21:25:00Z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